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86" w:tblpY="-167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268"/>
        <w:gridCol w:w="2977"/>
        <w:gridCol w:w="1026"/>
        <w:gridCol w:w="1417"/>
      </w:tblGrid>
      <w:tr w:rsidR="00E3495B" w:rsidRPr="004E7DF3" w14:paraId="1369EFB4" w14:textId="77777777" w:rsidTr="002E6804">
        <w:tc>
          <w:tcPr>
            <w:tcW w:w="10915" w:type="dxa"/>
            <w:gridSpan w:val="5"/>
            <w:vAlign w:val="center"/>
          </w:tcPr>
          <w:p w14:paraId="253C3FD7" w14:textId="58EEAAA4" w:rsidR="00E3495B" w:rsidRPr="00E3495B" w:rsidRDefault="00E3495B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495B">
              <w:rPr>
                <w:rFonts w:ascii="Times New Roman" w:hAnsi="Times New Roman"/>
                <w:b/>
                <w:sz w:val="16"/>
                <w:szCs w:val="16"/>
              </w:rPr>
              <w:t>СЕГЕЖА</w:t>
            </w:r>
          </w:p>
        </w:tc>
      </w:tr>
      <w:tr w:rsidR="007533D1" w:rsidRPr="004E7DF3" w14:paraId="6DFC2002" w14:textId="77777777" w:rsidTr="002E6804">
        <w:tc>
          <w:tcPr>
            <w:tcW w:w="3227" w:type="dxa"/>
            <w:vAlign w:val="center"/>
          </w:tcPr>
          <w:p w14:paraId="6538D2C1" w14:textId="77777777" w:rsidR="007533D1" w:rsidRPr="004E7DF3" w:rsidRDefault="007533D1" w:rsidP="002E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Аммиак (по азоту) и ион аммония</w:t>
            </w:r>
          </w:p>
        </w:tc>
        <w:tc>
          <w:tcPr>
            <w:tcW w:w="2268" w:type="dxa"/>
            <w:vAlign w:val="center"/>
          </w:tcPr>
          <w:p w14:paraId="4FFA30B2" w14:textId="77777777" w:rsidR="007533D1" w:rsidRPr="004E7DF3" w:rsidRDefault="007533D1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977" w:type="dxa"/>
            <w:vAlign w:val="center"/>
          </w:tcPr>
          <w:p w14:paraId="2830F9AC" w14:textId="540809CE" w:rsidR="007533D1" w:rsidRPr="004E7DF3" w:rsidRDefault="007533D1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1026" w:type="dxa"/>
          </w:tcPr>
          <w:p w14:paraId="79E713F9" w14:textId="77777777" w:rsidR="007533D1" w:rsidRPr="004E7DF3" w:rsidRDefault="007533D1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0F62527" w14:textId="77777777" w:rsidR="007533D1" w:rsidRPr="004E7DF3" w:rsidRDefault="007533D1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E7DF3" w14:paraId="669FDA18" w14:textId="77777777" w:rsidTr="002E6804">
        <w:trPr>
          <w:trHeight w:val="183"/>
        </w:trPr>
        <w:tc>
          <w:tcPr>
            <w:tcW w:w="3227" w:type="dxa"/>
            <w:vAlign w:val="center"/>
          </w:tcPr>
          <w:p w14:paraId="5B1966FD" w14:textId="77777777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 xml:space="preserve">Водородный показатель рН  </w:t>
            </w:r>
          </w:p>
        </w:tc>
        <w:tc>
          <w:tcPr>
            <w:tcW w:w="2268" w:type="dxa"/>
            <w:vAlign w:val="center"/>
          </w:tcPr>
          <w:p w14:paraId="7890E90C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потенциометрический метод</w:t>
            </w:r>
          </w:p>
        </w:tc>
        <w:tc>
          <w:tcPr>
            <w:tcW w:w="2977" w:type="dxa"/>
            <w:vAlign w:val="center"/>
          </w:tcPr>
          <w:p w14:paraId="6A497C33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ПНДФ 14.1:2:3:4.121</w:t>
            </w:r>
          </w:p>
        </w:tc>
        <w:tc>
          <w:tcPr>
            <w:tcW w:w="1026" w:type="dxa"/>
          </w:tcPr>
          <w:p w14:paraId="202EA0B2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7D7A348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E7DF3" w14:paraId="50046C99" w14:textId="77777777" w:rsidTr="002E6804">
        <w:tc>
          <w:tcPr>
            <w:tcW w:w="3227" w:type="dxa"/>
            <w:vAlign w:val="center"/>
          </w:tcPr>
          <w:p w14:paraId="6B65BA52" w14:textId="77777777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Железо общее</w:t>
            </w:r>
          </w:p>
        </w:tc>
        <w:tc>
          <w:tcPr>
            <w:tcW w:w="2268" w:type="dxa"/>
            <w:vAlign w:val="center"/>
          </w:tcPr>
          <w:p w14:paraId="38A9C118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977" w:type="dxa"/>
            <w:vAlign w:val="center"/>
          </w:tcPr>
          <w:p w14:paraId="63617F5F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ГОСТ 4011</w:t>
            </w:r>
          </w:p>
          <w:p w14:paraId="3FB27EC5" w14:textId="1206024B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14:paraId="3DB61599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D6753BF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E7DF3" w14:paraId="065723D6" w14:textId="77777777" w:rsidTr="002E6804">
        <w:tc>
          <w:tcPr>
            <w:tcW w:w="3227" w:type="dxa"/>
            <w:vAlign w:val="center"/>
          </w:tcPr>
          <w:p w14:paraId="0283764C" w14:textId="73E7E0D5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Железо общее</w:t>
            </w:r>
          </w:p>
        </w:tc>
        <w:tc>
          <w:tcPr>
            <w:tcW w:w="2268" w:type="dxa"/>
            <w:vAlign w:val="center"/>
          </w:tcPr>
          <w:p w14:paraId="085DED5F" w14:textId="21A93D7F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977" w:type="dxa"/>
            <w:vAlign w:val="center"/>
          </w:tcPr>
          <w:p w14:paraId="16680BFD" w14:textId="1347DCEB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ПНДФ 14.1: 2:4.</w:t>
            </w:r>
            <w:proofErr w:type="gramStart"/>
            <w:r w:rsidRPr="004E7DF3">
              <w:rPr>
                <w:rFonts w:ascii="Times New Roman" w:hAnsi="Times New Roman"/>
                <w:sz w:val="16"/>
                <w:szCs w:val="16"/>
              </w:rPr>
              <w:t>50  (</w:t>
            </w:r>
            <w:proofErr w:type="gramEnd"/>
            <w:r w:rsidRPr="004E7DF3">
              <w:rPr>
                <w:rFonts w:ascii="Times New Roman" w:hAnsi="Times New Roman"/>
                <w:sz w:val="16"/>
                <w:szCs w:val="16"/>
              </w:rPr>
              <w:t>Вне ОА)</w:t>
            </w:r>
          </w:p>
        </w:tc>
        <w:tc>
          <w:tcPr>
            <w:tcW w:w="1026" w:type="dxa"/>
          </w:tcPr>
          <w:p w14:paraId="30A0B567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5C0C78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E7DF3" w14:paraId="6007ED40" w14:textId="77777777" w:rsidTr="002E6804">
        <w:tc>
          <w:tcPr>
            <w:tcW w:w="3227" w:type="dxa"/>
            <w:vAlign w:val="center"/>
          </w:tcPr>
          <w:p w14:paraId="54C71BD9" w14:textId="77777777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Запах при 20° и 60°</w:t>
            </w:r>
          </w:p>
        </w:tc>
        <w:tc>
          <w:tcPr>
            <w:tcW w:w="2268" w:type="dxa"/>
            <w:vAlign w:val="center"/>
          </w:tcPr>
          <w:p w14:paraId="75842DBE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органолептический метод</w:t>
            </w:r>
          </w:p>
        </w:tc>
        <w:tc>
          <w:tcPr>
            <w:tcW w:w="2977" w:type="dxa"/>
            <w:vAlign w:val="center"/>
          </w:tcPr>
          <w:p w14:paraId="6ADBD106" w14:textId="47CA3B6E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 xml:space="preserve">ГОСТ </w:t>
            </w:r>
            <w:r w:rsidR="00AC01E8" w:rsidRPr="004E7DF3">
              <w:rPr>
                <w:rFonts w:ascii="Times New Roman" w:hAnsi="Times New Roman"/>
                <w:sz w:val="16"/>
                <w:szCs w:val="16"/>
              </w:rPr>
              <w:t xml:space="preserve">Р </w:t>
            </w:r>
            <w:r w:rsidRPr="004E7DF3">
              <w:rPr>
                <w:rFonts w:ascii="Times New Roman" w:hAnsi="Times New Roman"/>
                <w:sz w:val="16"/>
                <w:szCs w:val="16"/>
              </w:rPr>
              <w:t>57164</w:t>
            </w:r>
          </w:p>
        </w:tc>
        <w:tc>
          <w:tcPr>
            <w:tcW w:w="1026" w:type="dxa"/>
          </w:tcPr>
          <w:p w14:paraId="0DEECEE4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83B01C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441EC" w:rsidRPr="004E7DF3" w14:paraId="3D254E01" w14:textId="77777777" w:rsidTr="002E6804">
        <w:tc>
          <w:tcPr>
            <w:tcW w:w="3227" w:type="dxa"/>
            <w:vAlign w:val="center"/>
          </w:tcPr>
          <w:p w14:paraId="665BEE17" w14:textId="77777777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 xml:space="preserve">Марганец   </w:t>
            </w:r>
          </w:p>
        </w:tc>
        <w:tc>
          <w:tcPr>
            <w:tcW w:w="2268" w:type="dxa"/>
            <w:vAlign w:val="center"/>
          </w:tcPr>
          <w:p w14:paraId="6FC9D839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977" w:type="dxa"/>
            <w:vAlign w:val="center"/>
          </w:tcPr>
          <w:p w14:paraId="2D78E3D1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ГОСТ 4974</w:t>
            </w:r>
          </w:p>
        </w:tc>
        <w:tc>
          <w:tcPr>
            <w:tcW w:w="1026" w:type="dxa"/>
          </w:tcPr>
          <w:p w14:paraId="11C88BFD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5AF3230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E7DF3" w14:paraId="1E235DDB" w14:textId="77777777" w:rsidTr="002E6804">
        <w:tc>
          <w:tcPr>
            <w:tcW w:w="3227" w:type="dxa"/>
            <w:vAlign w:val="center"/>
          </w:tcPr>
          <w:p w14:paraId="5B2E4BC9" w14:textId="77777777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 xml:space="preserve">Мутность  </w:t>
            </w:r>
          </w:p>
        </w:tc>
        <w:tc>
          <w:tcPr>
            <w:tcW w:w="2268" w:type="dxa"/>
            <w:vAlign w:val="center"/>
          </w:tcPr>
          <w:p w14:paraId="1A1E4C8B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977" w:type="dxa"/>
            <w:vAlign w:val="center"/>
          </w:tcPr>
          <w:p w14:paraId="176B20E7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ПНДФ 14.1:2:3:4.213</w:t>
            </w:r>
          </w:p>
          <w:p w14:paraId="03D9FE6F" w14:textId="5CBCD3F8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14:paraId="5D02AADC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A619F26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E7DF3" w14:paraId="0738CE8C" w14:textId="77777777" w:rsidTr="002E6804">
        <w:tc>
          <w:tcPr>
            <w:tcW w:w="3227" w:type="dxa"/>
            <w:vAlign w:val="center"/>
          </w:tcPr>
          <w:p w14:paraId="2C860527" w14:textId="77777777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 xml:space="preserve">Нитраты  </w:t>
            </w:r>
          </w:p>
        </w:tc>
        <w:tc>
          <w:tcPr>
            <w:tcW w:w="2268" w:type="dxa"/>
            <w:vAlign w:val="center"/>
          </w:tcPr>
          <w:p w14:paraId="2C806124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977" w:type="dxa"/>
            <w:vAlign w:val="center"/>
          </w:tcPr>
          <w:p w14:paraId="541B6FDA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1026" w:type="dxa"/>
          </w:tcPr>
          <w:p w14:paraId="3B9EECDD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AF1BEFD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E7DF3" w14:paraId="204D68A6" w14:textId="77777777" w:rsidTr="002E6804">
        <w:tc>
          <w:tcPr>
            <w:tcW w:w="3227" w:type="dxa"/>
            <w:vAlign w:val="center"/>
          </w:tcPr>
          <w:p w14:paraId="4A0C9F20" w14:textId="77777777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 xml:space="preserve">Нитриты  </w:t>
            </w:r>
          </w:p>
        </w:tc>
        <w:tc>
          <w:tcPr>
            <w:tcW w:w="2268" w:type="dxa"/>
            <w:vAlign w:val="center"/>
          </w:tcPr>
          <w:p w14:paraId="61416970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977" w:type="dxa"/>
            <w:vAlign w:val="center"/>
          </w:tcPr>
          <w:p w14:paraId="2576CD39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1026" w:type="dxa"/>
          </w:tcPr>
          <w:p w14:paraId="59ABCDE3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065090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E7DF3" w14:paraId="2138DADA" w14:textId="77777777" w:rsidTr="002E6804">
        <w:tc>
          <w:tcPr>
            <w:tcW w:w="3227" w:type="dxa"/>
            <w:vAlign w:val="center"/>
          </w:tcPr>
          <w:p w14:paraId="3FC840BB" w14:textId="77777777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 xml:space="preserve">Окисляемость </w:t>
            </w:r>
            <w:proofErr w:type="spellStart"/>
            <w:r w:rsidRPr="004E7DF3">
              <w:rPr>
                <w:rFonts w:ascii="Times New Roman" w:hAnsi="Times New Roman"/>
                <w:sz w:val="16"/>
                <w:szCs w:val="16"/>
              </w:rPr>
              <w:t>перманганатная</w:t>
            </w:r>
            <w:proofErr w:type="spellEnd"/>
            <w:r w:rsidRPr="004E7DF3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0068276B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977" w:type="dxa"/>
            <w:vAlign w:val="center"/>
          </w:tcPr>
          <w:p w14:paraId="09D2DE30" w14:textId="3456C926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ГОСТ Р 55684</w:t>
            </w:r>
          </w:p>
        </w:tc>
        <w:tc>
          <w:tcPr>
            <w:tcW w:w="1026" w:type="dxa"/>
          </w:tcPr>
          <w:p w14:paraId="79A28D88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C1CA027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E7DF3" w14:paraId="243D5ED4" w14:textId="77777777" w:rsidTr="002E6804">
        <w:tc>
          <w:tcPr>
            <w:tcW w:w="3227" w:type="dxa"/>
            <w:vAlign w:val="center"/>
          </w:tcPr>
          <w:p w14:paraId="0702CAEF" w14:textId="77777777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 xml:space="preserve">Привкус </w:t>
            </w:r>
          </w:p>
        </w:tc>
        <w:tc>
          <w:tcPr>
            <w:tcW w:w="2268" w:type="dxa"/>
            <w:vAlign w:val="center"/>
          </w:tcPr>
          <w:p w14:paraId="112FD7FE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органолептический метод</w:t>
            </w:r>
          </w:p>
        </w:tc>
        <w:tc>
          <w:tcPr>
            <w:tcW w:w="2977" w:type="dxa"/>
            <w:vAlign w:val="center"/>
          </w:tcPr>
          <w:p w14:paraId="737DE258" w14:textId="4E44FDD2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 xml:space="preserve">ГОСТ </w:t>
            </w:r>
            <w:r w:rsidR="00AC01E8" w:rsidRPr="004E7DF3">
              <w:rPr>
                <w:rFonts w:ascii="Times New Roman" w:hAnsi="Times New Roman"/>
                <w:sz w:val="16"/>
                <w:szCs w:val="16"/>
              </w:rPr>
              <w:t xml:space="preserve">Р </w:t>
            </w:r>
            <w:r w:rsidRPr="004E7DF3">
              <w:rPr>
                <w:rFonts w:ascii="Times New Roman" w:hAnsi="Times New Roman"/>
                <w:sz w:val="16"/>
                <w:szCs w:val="16"/>
              </w:rPr>
              <w:t>57164</w:t>
            </w:r>
          </w:p>
        </w:tc>
        <w:tc>
          <w:tcPr>
            <w:tcW w:w="1026" w:type="dxa"/>
          </w:tcPr>
          <w:p w14:paraId="3F613737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900C87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E7DF3" w14:paraId="01B47C59" w14:textId="77777777" w:rsidTr="002E6804">
        <w:tc>
          <w:tcPr>
            <w:tcW w:w="3227" w:type="dxa"/>
            <w:vAlign w:val="center"/>
          </w:tcPr>
          <w:p w14:paraId="7430874B" w14:textId="77777777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 xml:space="preserve">Сульфаты  </w:t>
            </w:r>
          </w:p>
        </w:tc>
        <w:tc>
          <w:tcPr>
            <w:tcW w:w="2268" w:type="dxa"/>
            <w:vAlign w:val="center"/>
          </w:tcPr>
          <w:p w14:paraId="04C3326C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977" w:type="dxa"/>
            <w:vAlign w:val="center"/>
          </w:tcPr>
          <w:p w14:paraId="67979A2E" w14:textId="34F359D9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ГОСТ 31940</w:t>
            </w:r>
          </w:p>
        </w:tc>
        <w:tc>
          <w:tcPr>
            <w:tcW w:w="1026" w:type="dxa"/>
          </w:tcPr>
          <w:p w14:paraId="3E02CC20" w14:textId="77777777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5DB34E" w14:textId="77777777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E7DF3" w14:paraId="2113F248" w14:textId="77777777" w:rsidTr="002E6804">
        <w:tc>
          <w:tcPr>
            <w:tcW w:w="3227" w:type="dxa"/>
            <w:vAlign w:val="center"/>
          </w:tcPr>
          <w:p w14:paraId="6E1281C7" w14:textId="77777777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 xml:space="preserve">Сухой остаток </w:t>
            </w:r>
          </w:p>
        </w:tc>
        <w:tc>
          <w:tcPr>
            <w:tcW w:w="2268" w:type="dxa"/>
            <w:vAlign w:val="center"/>
          </w:tcPr>
          <w:p w14:paraId="57099E69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гравиметрический метод</w:t>
            </w:r>
          </w:p>
        </w:tc>
        <w:tc>
          <w:tcPr>
            <w:tcW w:w="2977" w:type="dxa"/>
            <w:vAlign w:val="center"/>
          </w:tcPr>
          <w:p w14:paraId="270F0A5F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ГОСТ 18164</w:t>
            </w:r>
          </w:p>
          <w:p w14:paraId="070DAB64" w14:textId="744161A4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14:paraId="3274DCBE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8452E74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E7DF3" w14:paraId="6056C626" w14:textId="77777777" w:rsidTr="002E6804">
        <w:tc>
          <w:tcPr>
            <w:tcW w:w="3227" w:type="dxa"/>
            <w:vAlign w:val="center"/>
          </w:tcPr>
          <w:p w14:paraId="283E601D" w14:textId="72677B70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 xml:space="preserve">Сухой остаток </w:t>
            </w:r>
          </w:p>
        </w:tc>
        <w:tc>
          <w:tcPr>
            <w:tcW w:w="2268" w:type="dxa"/>
            <w:vAlign w:val="center"/>
          </w:tcPr>
          <w:p w14:paraId="7BFA0841" w14:textId="06F7678F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гравиметрический метод</w:t>
            </w:r>
          </w:p>
        </w:tc>
        <w:tc>
          <w:tcPr>
            <w:tcW w:w="2977" w:type="dxa"/>
            <w:vAlign w:val="center"/>
          </w:tcPr>
          <w:p w14:paraId="421BB002" w14:textId="0B4BC41F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ПНДФ 14.1:2:4.</w:t>
            </w:r>
            <w:proofErr w:type="gramStart"/>
            <w:r w:rsidRPr="004E7DF3">
              <w:rPr>
                <w:rFonts w:ascii="Times New Roman" w:hAnsi="Times New Roman"/>
                <w:sz w:val="16"/>
                <w:szCs w:val="16"/>
              </w:rPr>
              <w:t>114  (</w:t>
            </w:r>
            <w:proofErr w:type="gramEnd"/>
            <w:r w:rsidRPr="004E7DF3">
              <w:rPr>
                <w:rFonts w:ascii="Times New Roman" w:hAnsi="Times New Roman"/>
                <w:sz w:val="16"/>
                <w:szCs w:val="16"/>
              </w:rPr>
              <w:t xml:space="preserve"> Вне ОА)</w:t>
            </w:r>
          </w:p>
        </w:tc>
        <w:tc>
          <w:tcPr>
            <w:tcW w:w="1026" w:type="dxa"/>
          </w:tcPr>
          <w:p w14:paraId="3B3C0316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84F2BFA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E7DF3" w14:paraId="00C4E7A0" w14:textId="77777777" w:rsidTr="002E6804">
        <w:tc>
          <w:tcPr>
            <w:tcW w:w="3227" w:type="dxa"/>
            <w:vAlign w:val="center"/>
          </w:tcPr>
          <w:p w14:paraId="530D85B9" w14:textId="77777777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 xml:space="preserve">Хлориды   </w:t>
            </w:r>
          </w:p>
        </w:tc>
        <w:tc>
          <w:tcPr>
            <w:tcW w:w="2268" w:type="dxa"/>
            <w:vAlign w:val="center"/>
          </w:tcPr>
          <w:p w14:paraId="48CFF175" w14:textId="7D5A158C" w:rsidR="004441EC" w:rsidRPr="004E7DF3" w:rsidRDefault="000D2C13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977" w:type="dxa"/>
            <w:vAlign w:val="center"/>
          </w:tcPr>
          <w:p w14:paraId="6C6EFAE1" w14:textId="13824B21" w:rsidR="004441EC" w:rsidRPr="004E7DF3" w:rsidRDefault="000D2C13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4245-72</w:t>
            </w:r>
          </w:p>
        </w:tc>
        <w:tc>
          <w:tcPr>
            <w:tcW w:w="1026" w:type="dxa"/>
          </w:tcPr>
          <w:p w14:paraId="789B80B9" w14:textId="77777777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0A62422" w14:textId="77777777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E7DF3" w14:paraId="4075E563" w14:textId="77777777" w:rsidTr="002E6804">
        <w:tc>
          <w:tcPr>
            <w:tcW w:w="3227" w:type="dxa"/>
            <w:vAlign w:val="center"/>
          </w:tcPr>
          <w:p w14:paraId="1C29098B" w14:textId="77777777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Хлор   остаточный свободный</w:t>
            </w:r>
          </w:p>
        </w:tc>
        <w:tc>
          <w:tcPr>
            <w:tcW w:w="2268" w:type="dxa"/>
            <w:vAlign w:val="center"/>
          </w:tcPr>
          <w:p w14:paraId="6D5FCB3F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977" w:type="dxa"/>
            <w:vAlign w:val="center"/>
          </w:tcPr>
          <w:p w14:paraId="0F05211B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ГОСТ 18190</w:t>
            </w:r>
          </w:p>
        </w:tc>
        <w:tc>
          <w:tcPr>
            <w:tcW w:w="1026" w:type="dxa"/>
          </w:tcPr>
          <w:p w14:paraId="52D3CDF7" w14:textId="77777777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2916FAC" w14:textId="77777777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E7DF3" w14:paraId="74C56612" w14:textId="77777777" w:rsidTr="002E6804">
        <w:tc>
          <w:tcPr>
            <w:tcW w:w="3227" w:type="dxa"/>
            <w:vAlign w:val="center"/>
          </w:tcPr>
          <w:p w14:paraId="289D791E" w14:textId="77777777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 xml:space="preserve">Цветность  </w:t>
            </w:r>
          </w:p>
        </w:tc>
        <w:tc>
          <w:tcPr>
            <w:tcW w:w="2268" w:type="dxa"/>
          </w:tcPr>
          <w:p w14:paraId="3C3C3563" w14:textId="77777777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977" w:type="dxa"/>
          </w:tcPr>
          <w:p w14:paraId="6CD8E75C" w14:textId="77777777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ГОСТ 31868</w:t>
            </w:r>
          </w:p>
        </w:tc>
        <w:tc>
          <w:tcPr>
            <w:tcW w:w="1026" w:type="dxa"/>
          </w:tcPr>
          <w:p w14:paraId="5830B0CD" w14:textId="77777777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EFB9664" w14:textId="77777777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E7DF3" w14:paraId="3D200820" w14:textId="77777777" w:rsidTr="002E6804">
        <w:tc>
          <w:tcPr>
            <w:tcW w:w="3227" w:type="dxa"/>
            <w:vAlign w:val="center"/>
          </w:tcPr>
          <w:p w14:paraId="27A20D77" w14:textId="77777777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Щёлочность, гидрокарбонаты, карбонаты</w:t>
            </w:r>
          </w:p>
        </w:tc>
        <w:tc>
          <w:tcPr>
            <w:tcW w:w="2268" w:type="dxa"/>
          </w:tcPr>
          <w:p w14:paraId="0EEB454E" w14:textId="77777777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977" w:type="dxa"/>
          </w:tcPr>
          <w:p w14:paraId="72CE8837" w14:textId="77777777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ГОСТ 31957</w:t>
            </w:r>
          </w:p>
        </w:tc>
        <w:tc>
          <w:tcPr>
            <w:tcW w:w="1026" w:type="dxa"/>
          </w:tcPr>
          <w:p w14:paraId="784C9FBC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E98F5F2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E7DF3" w14:paraId="1D3E0F04" w14:textId="77777777" w:rsidTr="002E6804">
        <w:tc>
          <w:tcPr>
            <w:tcW w:w="3227" w:type="dxa"/>
          </w:tcPr>
          <w:p w14:paraId="6FB87D22" w14:textId="274EED19" w:rsidR="004441EC" w:rsidRPr="004E7DF3" w:rsidRDefault="004441EC" w:rsidP="002E6804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Общее микробное число (ОМЧ) при 37ºС, </w:t>
            </w:r>
            <w:r w:rsidRPr="004E7DF3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КОЕ/см</w:t>
            </w:r>
            <w:r w:rsidRPr="004E7DF3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13A56D7A" w14:textId="7629D316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2977" w:type="dxa"/>
          </w:tcPr>
          <w:p w14:paraId="4C6598FE" w14:textId="37D912C9" w:rsidR="004441EC" w:rsidRPr="004E7DF3" w:rsidRDefault="004441EC" w:rsidP="002E68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026" w:type="dxa"/>
          </w:tcPr>
          <w:p w14:paraId="70AB2089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00C26EC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E7DF3" w14:paraId="5164DA0B" w14:textId="77777777" w:rsidTr="002E6804">
        <w:tc>
          <w:tcPr>
            <w:tcW w:w="3227" w:type="dxa"/>
          </w:tcPr>
          <w:p w14:paraId="70D2D9DA" w14:textId="77777777" w:rsidR="004441EC" w:rsidRPr="004E7DF3" w:rsidRDefault="004441EC" w:rsidP="002E6804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Общие (обобщенные) колиформные бактерии (ОКБ), </w:t>
            </w:r>
            <w:r w:rsidRPr="004E7DF3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4E7DF3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63FC7262" w14:textId="3D93F83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2977" w:type="dxa"/>
          </w:tcPr>
          <w:p w14:paraId="66BD12E9" w14:textId="1DB288DB" w:rsidR="004441EC" w:rsidRPr="004E7DF3" w:rsidRDefault="004441EC" w:rsidP="002E68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026" w:type="dxa"/>
          </w:tcPr>
          <w:p w14:paraId="7E8B5167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1BED7AD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E7DF3" w14:paraId="2D73887B" w14:textId="77777777" w:rsidTr="002E6804">
        <w:tc>
          <w:tcPr>
            <w:tcW w:w="3227" w:type="dxa"/>
          </w:tcPr>
          <w:p w14:paraId="489D1AB0" w14:textId="77777777" w:rsidR="004441EC" w:rsidRPr="004E7DF3" w:rsidRDefault="004441EC" w:rsidP="002E6804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4E7DF3">
              <w:rPr>
                <w:rFonts w:ascii="Times New Roman" w:hAnsi="Times New Roman"/>
                <w:color w:val="auto"/>
                <w:sz w:val="16"/>
                <w:szCs w:val="16"/>
              </w:rPr>
              <w:t>Колифаги</w:t>
            </w:r>
            <w:proofErr w:type="spellEnd"/>
            <w:r w:rsidRPr="004E7DF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, </w:t>
            </w:r>
            <w:r w:rsidRPr="004E7DF3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БОЕ/100см</w:t>
            </w:r>
            <w:r w:rsidRPr="004E7DF3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4E15A4BC" w14:textId="70A62E51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2977" w:type="dxa"/>
          </w:tcPr>
          <w:p w14:paraId="2F5D8F1F" w14:textId="6538F93F" w:rsidR="004441EC" w:rsidRPr="004E7DF3" w:rsidRDefault="004441EC" w:rsidP="002E68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026" w:type="dxa"/>
          </w:tcPr>
          <w:p w14:paraId="33487566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DCC9B6C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E7DF3" w14:paraId="184838CA" w14:textId="77777777" w:rsidTr="002E6804">
        <w:tc>
          <w:tcPr>
            <w:tcW w:w="3227" w:type="dxa"/>
          </w:tcPr>
          <w:p w14:paraId="44478F1B" w14:textId="77777777" w:rsidR="004441EC" w:rsidRPr="004E7DF3" w:rsidRDefault="004441EC" w:rsidP="002E6804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Споры </w:t>
            </w:r>
            <w:proofErr w:type="spellStart"/>
            <w:r w:rsidRPr="004E7DF3">
              <w:rPr>
                <w:rFonts w:ascii="Times New Roman" w:hAnsi="Times New Roman"/>
                <w:color w:val="auto"/>
                <w:sz w:val="16"/>
                <w:szCs w:val="16"/>
              </w:rPr>
              <w:t>сульфитредуцирующих</w:t>
            </w:r>
            <w:proofErr w:type="spellEnd"/>
            <w:r w:rsidRPr="004E7DF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E7DF3">
              <w:rPr>
                <w:rFonts w:ascii="Times New Roman" w:hAnsi="Times New Roman"/>
                <w:color w:val="auto"/>
                <w:sz w:val="16"/>
                <w:szCs w:val="16"/>
              </w:rPr>
              <w:t>клостридий</w:t>
            </w:r>
            <w:proofErr w:type="spellEnd"/>
            <w:r w:rsidRPr="004E7DF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, </w:t>
            </w:r>
            <w:r w:rsidRPr="004E7DF3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КОЕ/20см</w:t>
            </w:r>
            <w:r w:rsidRPr="004E7DF3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0849D009" w14:textId="324BDF8C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2977" w:type="dxa"/>
          </w:tcPr>
          <w:p w14:paraId="12BE98DA" w14:textId="55BECEDC" w:rsidR="004441EC" w:rsidRPr="004E7DF3" w:rsidRDefault="004441EC" w:rsidP="002E68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026" w:type="dxa"/>
          </w:tcPr>
          <w:p w14:paraId="34FAA3C9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E6A1F87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E7DF3" w14:paraId="23074628" w14:textId="77777777" w:rsidTr="002E6804">
        <w:tc>
          <w:tcPr>
            <w:tcW w:w="3227" w:type="dxa"/>
          </w:tcPr>
          <w:p w14:paraId="25B76072" w14:textId="19EAA09E" w:rsidR="004441EC" w:rsidRPr="004E7DF3" w:rsidRDefault="004441EC" w:rsidP="002E6804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</w:pPr>
            <w:r w:rsidRPr="004E7DF3"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  <w:t xml:space="preserve">Escherichia coli (E coli), </w:t>
            </w:r>
            <w:r w:rsidRPr="004E7DF3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</w:t>
            </w:r>
            <w:r w:rsidRPr="004E7DF3">
              <w:rPr>
                <w:rFonts w:ascii="Times New Roman" w:hAnsi="Times New Roman"/>
                <w:iCs/>
                <w:color w:val="auto"/>
                <w:sz w:val="16"/>
                <w:szCs w:val="16"/>
                <w:lang w:val="en-US"/>
              </w:rPr>
              <w:t>/100</w:t>
            </w:r>
            <w:r w:rsidRPr="004E7DF3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см</w:t>
            </w:r>
            <w:r w:rsidRPr="004E7DF3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14:paraId="06FBBEB3" w14:textId="23CBDD18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2977" w:type="dxa"/>
          </w:tcPr>
          <w:p w14:paraId="6D42DA12" w14:textId="1433ADEB" w:rsidR="004441EC" w:rsidRPr="004E7DF3" w:rsidRDefault="004441EC" w:rsidP="002E6804">
            <w:pPr>
              <w:pStyle w:val="2"/>
              <w:spacing w:befor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 xml:space="preserve">МУК 4.2.3963-23 </w:t>
            </w:r>
          </w:p>
        </w:tc>
        <w:tc>
          <w:tcPr>
            <w:tcW w:w="1026" w:type="dxa"/>
          </w:tcPr>
          <w:p w14:paraId="38B4D310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11D439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E7DF3" w14:paraId="4F057705" w14:textId="77777777" w:rsidTr="002E6804">
        <w:tc>
          <w:tcPr>
            <w:tcW w:w="3227" w:type="dxa"/>
          </w:tcPr>
          <w:p w14:paraId="691B2FE4" w14:textId="59207A47" w:rsidR="004441EC" w:rsidRPr="004E7DF3" w:rsidRDefault="004441EC" w:rsidP="002E6804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Энтерококки, </w:t>
            </w:r>
            <w:r w:rsidRPr="004E7DF3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4E7DF3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 w:rsidRPr="004E7DF3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30922FB" w14:textId="5EEDB663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2977" w:type="dxa"/>
          </w:tcPr>
          <w:p w14:paraId="208FD944" w14:textId="1DA3C174" w:rsidR="004441EC" w:rsidRPr="004E7DF3" w:rsidRDefault="004441EC" w:rsidP="002E6804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 xml:space="preserve">МУК 4.2.3963-23 </w:t>
            </w:r>
          </w:p>
        </w:tc>
        <w:tc>
          <w:tcPr>
            <w:tcW w:w="1026" w:type="dxa"/>
          </w:tcPr>
          <w:p w14:paraId="498ED6A0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7CC9890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E7DF3" w14:paraId="76AC90A4" w14:textId="77777777" w:rsidTr="002E6804">
        <w:tc>
          <w:tcPr>
            <w:tcW w:w="3227" w:type="dxa"/>
          </w:tcPr>
          <w:p w14:paraId="1FB3E930" w14:textId="77777777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4E7DF3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4E7DF3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 w:rsidRPr="004E7DF3">
              <w:rPr>
                <w:rFonts w:ascii="Times New Roman" w:hAnsi="Times New Roman"/>
                <w:sz w:val="16"/>
                <w:szCs w:val="16"/>
              </w:rPr>
              <w:t>- сальмонеллы</w:t>
            </w:r>
          </w:p>
        </w:tc>
        <w:tc>
          <w:tcPr>
            <w:tcW w:w="2268" w:type="dxa"/>
            <w:vAlign w:val="center"/>
          </w:tcPr>
          <w:p w14:paraId="54059F44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977" w:type="dxa"/>
          </w:tcPr>
          <w:p w14:paraId="76BBE2D2" w14:textId="2258960D" w:rsidR="004441EC" w:rsidRPr="004E7DF3" w:rsidRDefault="004441EC" w:rsidP="002E6804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 xml:space="preserve">МУК 4.2.3963-23 </w:t>
            </w:r>
          </w:p>
        </w:tc>
        <w:tc>
          <w:tcPr>
            <w:tcW w:w="1026" w:type="dxa"/>
          </w:tcPr>
          <w:p w14:paraId="20F97A71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DB071C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E7DF3" w14:paraId="7EAC4D3D" w14:textId="77777777" w:rsidTr="002E6804">
        <w:tc>
          <w:tcPr>
            <w:tcW w:w="3227" w:type="dxa"/>
            <w:vMerge w:val="restart"/>
          </w:tcPr>
          <w:p w14:paraId="5535CAC1" w14:textId="77777777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4E7DF3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4E7DF3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 w:rsidRPr="004E7DF3">
              <w:rPr>
                <w:rFonts w:ascii="Times New Roman" w:hAnsi="Times New Roman"/>
                <w:sz w:val="16"/>
                <w:szCs w:val="16"/>
              </w:rPr>
              <w:t>- шигеллы</w:t>
            </w:r>
          </w:p>
        </w:tc>
        <w:tc>
          <w:tcPr>
            <w:tcW w:w="2268" w:type="dxa"/>
            <w:vMerge w:val="restart"/>
            <w:vAlign w:val="center"/>
          </w:tcPr>
          <w:p w14:paraId="0BB02C9A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977" w:type="dxa"/>
          </w:tcPr>
          <w:p w14:paraId="00ABC54C" w14:textId="6D6B8D36" w:rsidR="004441EC" w:rsidRPr="004E7DF3" w:rsidRDefault="004441EC" w:rsidP="002E6804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 xml:space="preserve">МУК 4.2.3963-23 </w:t>
            </w:r>
            <w:proofErr w:type="gramStart"/>
            <w:r w:rsidRPr="004E7DF3">
              <w:rPr>
                <w:rFonts w:ascii="Times New Roman" w:hAnsi="Times New Roman"/>
                <w:sz w:val="16"/>
                <w:szCs w:val="16"/>
              </w:rPr>
              <w:t>( вне</w:t>
            </w:r>
            <w:proofErr w:type="gramEnd"/>
            <w:r w:rsidRPr="004E7DF3">
              <w:rPr>
                <w:rFonts w:ascii="Times New Roman" w:hAnsi="Times New Roman"/>
                <w:sz w:val="16"/>
                <w:szCs w:val="16"/>
              </w:rPr>
              <w:t xml:space="preserve"> ОА).</w:t>
            </w:r>
          </w:p>
        </w:tc>
        <w:tc>
          <w:tcPr>
            <w:tcW w:w="1026" w:type="dxa"/>
          </w:tcPr>
          <w:p w14:paraId="58BCB4AC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A6C0FF0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E7DF3" w14:paraId="3BED8FC2" w14:textId="77777777" w:rsidTr="002E6804">
        <w:tc>
          <w:tcPr>
            <w:tcW w:w="3227" w:type="dxa"/>
            <w:vMerge/>
          </w:tcPr>
          <w:p w14:paraId="1B564B1E" w14:textId="77777777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88C8CB9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2FF7258" w14:textId="64DAB601" w:rsidR="004441EC" w:rsidRPr="004E7DF3" w:rsidRDefault="004441EC" w:rsidP="002E6804">
            <w:pPr>
              <w:pStyle w:val="2"/>
              <w:spacing w:befor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color w:val="auto"/>
                <w:sz w:val="16"/>
                <w:szCs w:val="16"/>
              </w:rPr>
              <w:t>МУ МЗ СССР от 28.05.1980г</w:t>
            </w:r>
          </w:p>
        </w:tc>
        <w:tc>
          <w:tcPr>
            <w:tcW w:w="1026" w:type="dxa"/>
          </w:tcPr>
          <w:p w14:paraId="3CD26B57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F6CCC7B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E7DF3" w14:paraId="1727874D" w14:textId="77777777" w:rsidTr="002E6804">
        <w:tc>
          <w:tcPr>
            <w:tcW w:w="3227" w:type="dxa"/>
            <w:vMerge w:val="restart"/>
          </w:tcPr>
          <w:p w14:paraId="331C224F" w14:textId="77777777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  <w:lang w:val="en-US"/>
              </w:rPr>
              <w:t>Pseudomonas aeruginosa</w:t>
            </w:r>
            <w:r w:rsidRPr="004E7DF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E7DF3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4E7DF3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14:paraId="595D01FF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977" w:type="dxa"/>
          </w:tcPr>
          <w:p w14:paraId="6022708C" w14:textId="43758053" w:rsidR="004441EC" w:rsidRPr="004E7DF3" w:rsidRDefault="004441EC" w:rsidP="002E6804">
            <w:pPr>
              <w:pStyle w:val="2"/>
              <w:spacing w:befor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МУК 4.2.3963-23 (вне ОА.)</w:t>
            </w:r>
          </w:p>
        </w:tc>
        <w:tc>
          <w:tcPr>
            <w:tcW w:w="1026" w:type="dxa"/>
          </w:tcPr>
          <w:p w14:paraId="24448DB1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4FC892D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E7DF3" w14:paraId="35A96920" w14:textId="77777777" w:rsidTr="002E6804">
        <w:tc>
          <w:tcPr>
            <w:tcW w:w="3227" w:type="dxa"/>
            <w:vMerge/>
          </w:tcPr>
          <w:p w14:paraId="3A778B7C" w14:textId="77777777" w:rsidR="004441EC" w:rsidRPr="004E7DF3" w:rsidRDefault="004441EC" w:rsidP="002E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14:paraId="172EF77B" w14:textId="77777777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FD8DE94" w14:textId="430A1137" w:rsidR="004441EC" w:rsidRPr="004E7DF3" w:rsidRDefault="004441EC" w:rsidP="002E6804">
            <w:pPr>
              <w:pStyle w:val="2"/>
              <w:spacing w:befor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color w:val="auto"/>
                <w:sz w:val="16"/>
                <w:szCs w:val="16"/>
              </w:rPr>
              <w:t>МР МЗ СССР от 24.05.84г</w:t>
            </w:r>
          </w:p>
        </w:tc>
        <w:tc>
          <w:tcPr>
            <w:tcW w:w="1026" w:type="dxa"/>
          </w:tcPr>
          <w:p w14:paraId="3DDFDD1C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0325310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E7DF3" w14:paraId="10463BA6" w14:textId="77777777" w:rsidTr="002E6804">
        <w:tc>
          <w:tcPr>
            <w:tcW w:w="3227" w:type="dxa"/>
          </w:tcPr>
          <w:p w14:paraId="627E4380" w14:textId="694E1B71" w:rsidR="004441EC" w:rsidRPr="004E7DF3" w:rsidRDefault="004441EC" w:rsidP="002E68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Яйца и личинки гельминтов, цисты патогенных кишечных простейших</w:t>
            </w:r>
          </w:p>
        </w:tc>
        <w:tc>
          <w:tcPr>
            <w:tcW w:w="2268" w:type="dxa"/>
            <w:vAlign w:val="center"/>
          </w:tcPr>
          <w:p w14:paraId="20F07DFD" w14:textId="1AE1FE7C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977" w:type="dxa"/>
          </w:tcPr>
          <w:p w14:paraId="63A37999" w14:textId="77777777" w:rsidR="004441EC" w:rsidRPr="004E7DF3" w:rsidRDefault="004441EC" w:rsidP="002E68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AECA9DF" w14:textId="331910BA" w:rsidR="004441EC" w:rsidRPr="004E7DF3" w:rsidRDefault="004441EC" w:rsidP="002E68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МУК 4.2.2314-08</w:t>
            </w:r>
          </w:p>
          <w:p w14:paraId="451E0962" w14:textId="143DAD27" w:rsidR="004441EC" w:rsidRPr="004E7DF3" w:rsidRDefault="004441EC" w:rsidP="002E68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 xml:space="preserve"> (пункты 5.1.2; 5.1.3.1) </w:t>
            </w:r>
          </w:p>
        </w:tc>
        <w:tc>
          <w:tcPr>
            <w:tcW w:w="1026" w:type="dxa"/>
          </w:tcPr>
          <w:p w14:paraId="2C5AD077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2FC333B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E7DF3" w14:paraId="4E1BAC03" w14:textId="77777777" w:rsidTr="002E6804">
        <w:tc>
          <w:tcPr>
            <w:tcW w:w="3227" w:type="dxa"/>
          </w:tcPr>
          <w:p w14:paraId="45A0DC5E" w14:textId="78EB456C" w:rsidR="004441EC" w:rsidRPr="004E7DF3" w:rsidRDefault="004441EC" w:rsidP="002E68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Яйца и личинки гельминтов</w:t>
            </w:r>
          </w:p>
        </w:tc>
        <w:tc>
          <w:tcPr>
            <w:tcW w:w="2268" w:type="dxa"/>
            <w:vAlign w:val="center"/>
          </w:tcPr>
          <w:p w14:paraId="4732ECFF" w14:textId="1BFDABBE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977" w:type="dxa"/>
          </w:tcPr>
          <w:p w14:paraId="674895F1" w14:textId="77777777" w:rsidR="004441EC" w:rsidRPr="004E7DF3" w:rsidRDefault="004441EC" w:rsidP="002E68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AD3695" w14:textId="77777777" w:rsidR="004441EC" w:rsidRPr="004E7DF3" w:rsidRDefault="004441EC" w:rsidP="002E68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МУК 4.2.2314-08</w:t>
            </w:r>
          </w:p>
          <w:p w14:paraId="07BACD3B" w14:textId="1E13F1E2" w:rsidR="004441EC" w:rsidRPr="004E7DF3" w:rsidRDefault="004441EC" w:rsidP="002E68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 xml:space="preserve"> (пункты 5.1.2; 5.1.3.1)</w:t>
            </w:r>
          </w:p>
        </w:tc>
        <w:tc>
          <w:tcPr>
            <w:tcW w:w="1026" w:type="dxa"/>
          </w:tcPr>
          <w:p w14:paraId="245FF4B3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03B4D93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E7DF3" w14:paraId="5AA8FBCC" w14:textId="77777777" w:rsidTr="002E6804">
        <w:tc>
          <w:tcPr>
            <w:tcW w:w="3227" w:type="dxa"/>
          </w:tcPr>
          <w:p w14:paraId="0159E2C4" w14:textId="0219F0B5" w:rsidR="004441EC" w:rsidRPr="004E7DF3" w:rsidRDefault="004441EC" w:rsidP="002E68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Цисты патогенных кишечных простейших</w:t>
            </w:r>
          </w:p>
        </w:tc>
        <w:tc>
          <w:tcPr>
            <w:tcW w:w="2268" w:type="dxa"/>
            <w:vAlign w:val="center"/>
          </w:tcPr>
          <w:p w14:paraId="705D2B07" w14:textId="19643166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977" w:type="dxa"/>
          </w:tcPr>
          <w:p w14:paraId="3FF59545" w14:textId="77777777" w:rsidR="004441EC" w:rsidRPr="004E7DF3" w:rsidRDefault="004441EC" w:rsidP="002E68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6C5D5E" w14:textId="77777777" w:rsidR="004441EC" w:rsidRPr="004E7DF3" w:rsidRDefault="004441EC" w:rsidP="002E68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МУК 4.2.2314-08</w:t>
            </w:r>
          </w:p>
          <w:p w14:paraId="4148A3BB" w14:textId="1746CF2B" w:rsidR="004441EC" w:rsidRPr="004E7DF3" w:rsidRDefault="004441EC" w:rsidP="002E68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 xml:space="preserve"> (пункты 5.1.2; 5.1.3.1)</w:t>
            </w:r>
          </w:p>
        </w:tc>
        <w:tc>
          <w:tcPr>
            <w:tcW w:w="1026" w:type="dxa"/>
          </w:tcPr>
          <w:p w14:paraId="1ABE0970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77CD2A0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E7DF3" w14:paraId="6A593460" w14:textId="77777777" w:rsidTr="002E6804">
        <w:tc>
          <w:tcPr>
            <w:tcW w:w="3227" w:type="dxa"/>
          </w:tcPr>
          <w:p w14:paraId="170C5EF0" w14:textId="6EFC10D3" w:rsidR="004441EC" w:rsidRPr="004E7DF3" w:rsidRDefault="004441EC" w:rsidP="002E68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Яйца гельминтов</w:t>
            </w:r>
          </w:p>
        </w:tc>
        <w:tc>
          <w:tcPr>
            <w:tcW w:w="2268" w:type="dxa"/>
            <w:vAlign w:val="center"/>
          </w:tcPr>
          <w:p w14:paraId="50A2D6BB" w14:textId="40845993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977" w:type="dxa"/>
          </w:tcPr>
          <w:p w14:paraId="05404CF0" w14:textId="77777777" w:rsidR="004441EC" w:rsidRPr="004E7DF3" w:rsidRDefault="004441EC" w:rsidP="002E68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D43B6D" w14:textId="77777777" w:rsidR="004441EC" w:rsidRPr="004E7DF3" w:rsidRDefault="004441EC" w:rsidP="002E68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МУК 4.2.2314-08</w:t>
            </w:r>
          </w:p>
          <w:p w14:paraId="1214B0F5" w14:textId="7EF88CD3" w:rsidR="004441EC" w:rsidRPr="004E7DF3" w:rsidRDefault="004441EC" w:rsidP="002E68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 xml:space="preserve"> (пункты 5.1.2; 5.1.3.1)</w:t>
            </w:r>
          </w:p>
        </w:tc>
        <w:tc>
          <w:tcPr>
            <w:tcW w:w="1026" w:type="dxa"/>
          </w:tcPr>
          <w:p w14:paraId="3ED5657F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BA37F59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E7DF3" w14:paraId="7E03CE6F" w14:textId="77777777" w:rsidTr="002E6804">
        <w:tc>
          <w:tcPr>
            <w:tcW w:w="3227" w:type="dxa"/>
          </w:tcPr>
          <w:p w14:paraId="716B0147" w14:textId="312170FC" w:rsidR="004441EC" w:rsidRPr="004E7DF3" w:rsidRDefault="004441EC" w:rsidP="002E68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E7DF3">
              <w:rPr>
                <w:rFonts w:ascii="Times New Roman" w:hAnsi="Times New Roman"/>
                <w:sz w:val="16"/>
                <w:szCs w:val="16"/>
              </w:rPr>
              <w:t>Ооцисты</w:t>
            </w:r>
            <w:proofErr w:type="spellEnd"/>
            <w:r w:rsidRPr="004E7D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E7DF3">
              <w:rPr>
                <w:rFonts w:ascii="Times New Roman" w:hAnsi="Times New Roman"/>
                <w:sz w:val="16"/>
                <w:szCs w:val="16"/>
              </w:rPr>
              <w:t>криптоспоридий</w:t>
            </w:r>
            <w:proofErr w:type="spellEnd"/>
            <w:r w:rsidRPr="004E7DF3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4E7DF3">
              <w:rPr>
                <w:rFonts w:ascii="Times New Roman" w:hAnsi="Times New Roman"/>
                <w:sz w:val="16"/>
                <w:szCs w:val="16"/>
              </w:rPr>
              <w:t>ооцисты</w:t>
            </w:r>
            <w:proofErr w:type="spellEnd"/>
            <w:r w:rsidRPr="004E7DF3">
              <w:rPr>
                <w:rFonts w:ascii="Times New Roman" w:hAnsi="Times New Roman"/>
                <w:sz w:val="16"/>
                <w:szCs w:val="16"/>
              </w:rPr>
              <w:t xml:space="preserve"> патогенных кишечных простейших)</w:t>
            </w:r>
          </w:p>
        </w:tc>
        <w:tc>
          <w:tcPr>
            <w:tcW w:w="2268" w:type="dxa"/>
            <w:vAlign w:val="center"/>
          </w:tcPr>
          <w:p w14:paraId="311D06EA" w14:textId="1E260FAC" w:rsidR="004441EC" w:rsidRPr="004E7DF3" w:rsidRDefault="004441EC" w:rsidP="002E680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977" w:type="dxa"/>
          </w:tcPr>
          <w:p w14:paraId="3C48E668" w14:textId="77777777" w:rsidR="004441EC" w:rsidRPr="004E7DF3" w:rsidRDefault="004441EC" w:rsidP="002E68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19F1E3E" w14:textId="6BFBF73E" w:rsidR="004441EC" w:rsidRPr="004E7DF3" w:rsidRDefault="004441EC" w:rsidP="002E68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DF3">
              <w:rPr>
                <w:rFonts w:ascii="Times New Roman" w:hAnsi="Times New Roman"/>
                <w:sz w:val="16"/>
                <w:szCs w:val="16"/>
              </w:rPr>
              <w:t>МУК 4.2.2314-08 (пункт 5.1.3)</w:t>
            </w:r>
          </w:p>
        </w:tc>
        <w:tc>
          <w:tcPr>
            <w:tcW w:w="1026" w:type="dxa"/>
          </w:tcPr>
          <w:p w14:paraId="10580532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BCC0C62" w14:textId="77777777" w:rsidR="004441EC" w:rsidRPr="004E7DF3" w:rsidRDefault="004441EC" w:rsidP="002E68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313796C" w14:textId="77777777" w:rsidR="007533D1" w:rsidRPr="004E7DF3" w:rsidRDefault="007533D1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/>
          <w:sz w:val="16"/>
          <w:szCs w:val="16"/>
        </w:rPr>
      </w:pPr>
    </w:p>
    <w:p w14:paraId="4D26233D" w14:textId="77777777" w:rsidR="007533D1" w:rsidRPr="004E7DF3" w:rsidRDefault="007533D1" w:rsidP="0044725F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4B22B081" w14:textId="77777777" w:rsidR="007533D1" w:rsidRPr="004E7DF3" w:rsidRDefault="007533D1" w:rsidP="0044725F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4E7DF3">
        <w:rPr>
          <w:rFonts w:ascii="Times New Roman" w:hAnsi="Times New Roman"/>
          <w:sz w:val="16"/>
          <w:szCs w:val="16"/>
        </w:rPr>
        <w:t>Заявитель___________________________________________________________________________</w:t>
      </w:r>
    </w:p>
    <w:p w14:paraId="0CDA1A6F" w14:textId="77777777" w:rsidR="007533D1" w:rsidRPr="004E7DF3" w:rsidRDefault="007533D1" w:rsidP="0044725F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4E7DF3">
        <w:rPr>
          <w:rFonts w:ascii="Times New Roman" w:hAnsi="Times New Roman"/>
          <w:sz w:val="16"/>
          <w:szCs w:val="16"/>
        </w:rPr>
        <w:t xml:space="preserve">                                                                   (подпись, Ф.И.О. руководителя, печать)</w:t>
      </w:r>
    </w:p>
    <w:sectPr w:rsidR="007533D1" w:rsidRPr="004E7DF3" w:rsidSect="00B45BA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542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B9420" w14:textId="77777777" w:rsidR="009F67C0" w:rsidRDefault="009F67C0" w:rsidP="00507556">
      <w:pPr>
        <w:spacing w:after="0" w:line="240" w:lineRule="auto"/>
      </w:pPr>
      <w:r>
        <w:separator/>
      </w:r>
    </w:p>
  </w:endnote>
  <w:endnote w:type="continuationSeparator" w:id="0">
    <w:p w14:paraId="3D07C077" w14:textId="77777777" w:rsidR="009F67C0" w:rsidRDefault="009F67C0" w:rsidP="0050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D8D32" w14:textId="77777777" w:rsidR="00B45BAF" w:rsidRDefault="00B45BAF" w:rsidP="00B45BAF">
    <w:pPr>
      <w:pStyle w:val="a6"/>
    </w:pPr>
    <w:bookmarkStart w:id="0" w:name="_Hlk173321944"/>
    <w:bookmarkStart w:id="1" w:name="_Hlk173321945"/>
    <w:r>
      <w:t xml:space="preserve">* при указании в скобках «вне ОА» - используется </w:t>
    </w:r>
    <w:proofErr w:type="gramStart"/>
    <w:r>
      <w:t>нормативный документ</w:t>
    </w:r>
    <w:proofErr w:type="gramEnd"/>
    <w:r>
      <w:t xml:space="preserve"> отсутствующий в области аккредитации испытательной лаборатории.</w:t>
    </w:r>
  </w:p>
  <w:p w14:paraId="5AE05DC6" w14:textId="3174F793" w:rsidR="00D062C5" w:rsidRPr="00B45BAF" w:rsidRDefault="00B45BAF" w:rsidP="00B45BAF">
    <w:pPr>
      <w:pStyle w:val="a6"/>
      <w:jc w:val="right"/>
    </w:pPr>
    <w:r>
      <w:t>Актуализировано 31.07.2024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C101D" w14:textId="77777777" w:rsidR="009F67C0" w:rsidRDefault="009F67C0" w:rsidP="00507556">
      <w:pPr>
        <w:spacing w:after="0" w:line="240" w:lineRule="auto"/>
      </w:pPr>
      <w:r>
        <w:separator/>
      </w:r>
    </w:p>
  </w:footnote>
  <w:footnote w:type="continuationSeparator" w:id="0">
    <w:p w14:paraId="1D133767" w14:textId="77777777" w:rsidR="009F67C0" w:rsidRDefault="009F67C0" w:rsidP="00507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88"/>
      <w:gridCol w:w="1725"/>
      <w:gridCol w:w="1725"/>
      <w:gridCol w:w="1726"/>
      <w:gridCol w:w="2410"/>
    </w:tblGrid>
    <w:tr w:rsidR="007533D1" w:rsidRPr="00432278" w14:paraId="1C42BCEE" w14:textId="77777777" w:rsidTr="00432278">
      <w:trPr>
        <w:trHeight w:val="412"/>
      </w:trPr>
      <w:tc>
        <w:tcPr>
          <w:tcW w:w="3188" w:type="dxa"/>
        </w:tcPr>
        <w:p w14:paraId="5D125382" w14:textId="77777777" w:rsidR="007533D1" w:rsidRPr="00432278" w:rsidRDefault="007533D1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432278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432278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5176" w:type="dxa"/>
          <w:gridSpan w:val="3"/>
        </w:tcPr>
        <w:p w14:paraId="231A86C8" w14:textId="77777777" w:rsidR="007533D1" w:rsidRPr="00432278" w:rsidRDefault="007533D1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32278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4BB1775B" w14:textId="77777777" w:rsidR="007533D1" w:rsidRPr="00432278" w:rsidRDefault="007533D1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32278">
            <w:rPr>
              <w:rFonts w:ascii="Times New Roman" w:hAnsi="Times New Roman"/>
              <w:b/>
              <w:color w:val="000000"/>
              <w:sz w:val="16"/>
              <w:szCs w:val="16"/>
            </w:rPr>
            <w:t>Вода питьевая (водопроводная вода, в т.ч. горячая)</w:t>
          </w:r>
        </w:p>
      </w:tc>
      <w:tc>
        <w:tcPr>
          <w:tcW w:w="2410" w:type="dxa"/>
        </w:tcPr>
        <w:p w14:paraId="723CA995" w14:textId="77777777" w:rsidR="007533D1" w:rsidRPr="00432278" w:rsidRDefault="007533D1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32278">
            <w:rPr>
              <w:rFonts w:ascii="Times New Roman" w:hAnsi="Times New Roman"/>
              <w:color w:val="000000"/>
              <w:sz w:val="16"/>
              <w:szCs w:val="16"/>
            </w:rPr>
            <w:t>Страница 2 из 3</w:t>
          </w:r>
        </w:p>
      </w:tc>
    </w:tr>
    <w:tr w:rsidR="007533D1" w:rsidRPr="00432278" w14:paraId="065F7BDF" w14:textId="77777777" w:rsidTr="00432278">
      <w:trPr>
        <w:trHeight w:val="219"/>
      </w:trPr>
      <w:tc>
        <w:tcPr>
          <w:tcW w:w="3188" w:type="dxa"/>
        </w:tcPr>
        <w:p w14:paraId="4756BD6B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1725" w:type="dxa"/>
        </w:tcPr>
        <w:p w14:paraId="65AD8C3C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1725" w:type="dxa"/>
        </w:tcPr>
        <w:p w14:paraId="4DE9B5E2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НД</w:t>
          </w:r>
        </w:p>
      </w:tc>
      <w:tc>
        <w:tcPr>
          <w:tcW w:w="1726" w:type="dxa"/>
        </w:tcPr>
        <w:p w14:paraId="19F38202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2410" w:type="dxa"/>
        </w:tcPr>
        <w:p w14:paraId="2DCF5793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181FC8D8" w14:textId="77777777" w:rsidR="007533D1" w:rsidRDefault="007533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188"/>
      <w:gridCol w:w="2341"/>
      <w:gridCol w:w="2977"/>
      <w:gridCol w:w="992"/>
      <w:gridCol w:w="1417"/>
    </w:tblGrid>
    <w:tr w:rsidR="00BD283D" w:rsidRPr="00432278" w14:paraId="6CCE1FE0" w14:textId="77777777" w:rsidTr="00BD283D">
      <w:trPr>
        <w:trHeight w:val="203"/>
      </w:trPr>
      <w:tc>
        <w:tcPr>
          <w:tcW w:w="3188" w:type="dxa"/>
          <w:vMerge w:val="restart"/>
        </w:tcPr>
        <w:p w14:paraId="4DB787CC" w14:textId="77777777" w:rsidR="00BD283D" w:rsidRPr="00432278" w:rsidRDefault="00BD283D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432278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432278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6310" w:type="dxa"/>
          <w:gridSpan w:val="3"/>
          <w:vMerge w:val="restart"/>
        </w:tcPr>
        <w:p w14:paraId="14E17A79" w14:textId="77777777" w:rsidR="00BD283D" w:rsidRPr="00432278" w:rsidRDefault="00BD283D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32278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292433DF" w14:textId="77777777" w:rsidR="00BD283D" w:rsidRPr="00432278" w:rsidRDefault="00BD283D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32278">
            <w:rPr>
              <w:rFonts w:ascii="Times New Roman" w:hAnsi="Times New Roman"/>
              <w:b/>
              <w:color w:val="000000"/>
              <w:sz w:val="16"/>
              <w:szCs w:val="16"/>
            </w:rPr>
            <w:t>Вода питьевая (водопроводная вода, в т.ч. горячая)</w:t>
          </w:r>
        </w:p>
      </w:tc>
      <w:tc>
        <w:tcPr>
          <w:tcW w:w="1417" w:type="dxa"/>
        </w:tcPr>
        <w:p w14:paraId="6CE6C987" w14:textId="652C905D" w:rsidR="00BD283D" w:rsidRPr="00432278" w:rsidRDefault="00BD283D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B45BAF">
            <w:rPr>
              <w:rFonts w:ascii="Times New Roman" w:hAnsi="Times New Roman"/>
              <w:color w:val="000000"/>
              <w:sz w:val="16"/>
              <w:szCs w:val="16"/>
            </w:rPr>
            <w:t xml:space="preserve">Страница </w:t>
          </w:r>
          <w:r w:rsidRPr="00B45BAF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B45BAF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B45BAF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B45BAF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B45BAF">
            <w:rPr>
              <w:rFonts w:ascii="Times New Roman" w:hAnsi="Times New Roman"/>
              <w:color w:val="000000"/>
              <w:sz w:val="16"/>
              <w:szCs w:val="16"/>
            </w:rPr>
            <w:t xml:space="preserve"> из </w:t>
          </w:r>
          <w:r w:rsidRPr="00B45BAF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B45BAF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B45BAF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3</w:t>
          </w:r>
          <w:r w:rsidRPr="00B45BAF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  <w:tr w:rsidR="00BD283D" w:rsidRPr="00432278" w14:paraId="0D80F205" w14:textId="77777777" w:rsidTr="00432278">
      <w:trPr>
        <w:trHeight w:val="202"/>
      </w:trPr>
      <w:tc>
        <w:tcPr>
          <w:tcW w:w="3188" w:type="dxa"/>
          <w:vMerge/>
        </w:tcPr>
        <w:p w14:paraId="37839B71" w14:textId="77777777" w:rsidR="00BD283D" w:rsidRPr="00432278" w:rsidRDefault="00BD283D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6310" w:type="dxa"/>
          <w:gridSpan w:val="3"/>
          <w:vMerge/>
        </w:tcPr>
        <w:p w14:paraId="4EEF187D" w14:textId="77777777" w:rsidR="00BD283D" w:rsidRPr="00432278" w:rsidRDefault="00BD283D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1417" w:type="dxa"/>
        </w:tcPr>
        <w:p w14:paraId="458B5677" w14:textId="7020644B" w:rsidR="00BD283D" w:rsidRPr="00B45BAF" w:rsidRDefault="00BD283D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t>Издание 2</w:t>
          </w:r>
        </w:p>
      </w:tc>
    </w:tr>
    <w:tr w:rsidR="007533D1" w:rsidRPr="00432278" w14:paraId="10E855F3" w14:textId="77777777" w:rsidTr="00432278">
      <w:trPr>
        <w:trHeight w:val="219"/>
      </w:trPr>
      <w:tc>
        <w:tcPr>
          <w:tcW w:w="3188" w:type="dxa"/>
        </w:tcPr>
        <w:p w14:paraId="3AA9BA81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341" w:type="dxa"/>
        </w:tcPr>
        <w:p w14:paraId="1C64B085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977" w:type="dxa"/>
        </w:tcPr>
        <w:p w14:paraId="5DD4A6FF" w14:textId="18A9F29E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  <w:r w:rsidR="00B45BAF">
            <w:rPr>
              <w:rFonts w:ascii="Times New Roman" w:hAnsi="Times New Roman"/>
              <w:sz w:val="16"/>
              <w:szCs w:val="16"/>
            </w:rPr>
            <w:t>*</w:t>
          </w:r>
        </w:p>
      </w:tc>
      <w:tc>
        <w:tcPr>
          <w:tcW w:w="992" w:type="dxa"/>
        </w:tcPr>
        <w:p w14:paraId="421765D2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7" w:type="dxa"/>
        </w:tcPr>
        <w:p w14:paraId="16A9F352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3C3617DB" w14:textId="77777777" w:rsidR="007533D1" w:rsidRDefault="007533D1" w:rsidP="00507556">
    <w:pPr>
      <w:pStyle w:val="a4"/>
      <w:tabs>
        <w:tab w:val="clear" w:pos="4677"/>
        <w:tab w:val="clear" w:pos="9355"/>
        <w:tab w:val="left" w:pos="848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6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188"/>
      <w:gridCol w:w="2341"/>
      <w:gridCol w:w="2977"/>
      <w:gridCol w:w="993"/>
      <w:gridCol w:w="1417"/>
    </w:tblGrid>
    <w:tr w:rsidR="007533D1" w:rsidRPr="00432278" w14:paraId="6B8319B9" w14:textId="77777777" w:rsidTr="00432278">
      <w:trPr>
        <w:trHeight w:val="412"/>
      </w:trPr>
      <w:tc>
        <w:tcPr>
          <w:tcW w:w="3188" w:type="dxa"/>
        </w:tcPr>
        <w:p w14:paraId="1E71A0C9" w14:textId="77777777" w:rsidR="007533D1" w:rsidRPr="00432278" w:rsidRDefault="007533D1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432278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432278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</w:t>
          </w:r>
        </w:p>
        <w:p w14:paraId="0831F14D" w14:textId="77777777" w:rsidR="007533D1" w:rsidRPr="00432278" w:rsidRDefault="007533D1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32278">
            <w:rPr>
              <w:rFonts w:ascii="Times New Roman" w:hAnsi="Times New Roman"/>
              <w:color w:val="000000"/>
              <w:sz w:val="16"/>
              <w:szCs w:val="16"/>
            </w:rPr>
            <w:t xml:space="preserve"> в Республике Карелия»</w:t>
          </w:r>
        </w:p>
      </w:tc>
      <w:tc>
        <w:tcPr>
          <w:tcW w:w="6311" w:type="dxa"/>
          <w:gridSpan w:val="3"/>
        </w:tcPr>
        <w:p w14:paraId="7F02DCE1" w14:textId="77777777" w:rsidR="007533D1" w:rsidRPr="00432278" w:rsidRDefault="007533D1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32278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2BE08FA3" w14:textId="77777777" w:rsidR="007533D1" w:rsidRPr="00432278" w:rsidRDefault="007533D1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32278">
            <w:rPr>
              <w:rFonts w:ascii="Times New Roman" w:hAnsi="Times New Roman"/>
              <w:b/>
              <w:color w:val="000000"/>
              <w:sz w:val="16"/>
              <w:szCs w:val="16"/>
            </w:rPr>
            <w:t>Вода питьевая (водопроводная вода, в т.ч. горячая)</w:t>
          </w:r>
        </w:p>
      </w:tc>
      <w:tc>
        <w:tcPr>
          <w:tcW w:w="1417" w:type="dxa"/>
        </w:tcPr>
        <w:p w14:paraId="60F32945" w14:textId="77777777" w:rsidR="007533D1" w:rsidRPr="00432278" w:rsidRDefault="007533D1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32278">
            <w:rPr>
              <w:rFonts w:ascii="Times New Roman" w:hAnsi="Times New Roman"/>
              <w:color w:val="000000"/>
              <w:sz w:val="16"/>
              <w:szCs w:val="16"/>
            </w:rPr>
            <w:t>Страница 1 из 3</w:t>
          </w:r>
        </w:p>
      </w:tc>
    </w:tr>
    <w:tr w:rsidR="007533D1" w:rsidRPr="00432278" w14:paraId="7ABAAB04" w14:textId="77777777" w:rsidTr="00432278">
      <w:trPr>
        <w:trHeight w:val="219"/>
      </w:trPr>
      <w:tc>
        <w:tcPr>
          <w:tcW w:w="3188" w:type="dxa"/>
        </w:tcPr>
        <w:p w14:paraId="1F7ED05C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341" w:type="dxa"/>
        </w:tcPr>
        <w:p w14:paraId="5F0C2087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977" w:type="dxa"/>
        </w:tcPr>
        <w:p w14:paraId="6F48C357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</w:p>
      </w:tc>
      <w:tc>
        <w:tcPr>
          <w:tcW w:w="993" w:type="dxa"/>
        </w:tcPr>
        <w:p w14:paraId="557ADAD0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7" w:type="dxa"/>
        </w:tcPr>
        <w:p w14:paraId="6529414A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663FB14F" w14:textId="77777777" w:rsidR="007533D1" w:rsidRDefault="007533D1" w:rsidP="006407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61ED6"/>
    <w:multiLevelType w:val="hybridMultilevel"/>
    <w:tmpl w:val="7D0C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25237C"/>
    <w:multiLevelType w:val="hybridMultilevel"/>
    <w:tmpl w:val="0138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9460BA"/>
    <w:multiLevelType w:val="hybridMultilevel"/>
    <w:tmpl w:val="3B8E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57780475">
    <w:abstractNumId w:val="1"/>
  </w:num>
  <w:num w:numId="2" w16cid:durableId="1346665820">
    <w:abstractNumId w:val="2"/>
  </w:num>
  <w:num w:numId="3" w16cid:durableId="172598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2B60"/>
    <w:rsid w:val="00002284"/>
    <w:rsid w:val="00007C90"/>
    <w:rsid w:val="000101A3"/>
    <w:rsid w:val="00020016"/>
    <w:rsid w:val="00030B75"/>
    <w:rsid w:val="00042250"/>
    <w:rsid w:val="000448E3"/>
    <w:rsid w:val="00045181"/>
    <w:rsid w:val="00067724"/>
    <w:rsid w:val="00067E03"/>
    <w:rsid w:val="000A2AC9"/>
    <w:rsid w:val="000B534F"/>
    <w:rsid w:val="000C17FB"/>
    <w:rsid w:val="000D2C13"/>
    <w:rsid w:val="00107303"/>
    <w:rsid w:val="001158B5"/>
    <w:rsid w:val="00122057"/>
    <w:rsid w:val="00126D4B"/>
    <w:rsid w:val="00153EEB"/>
    <w:rsid w:val="00170C22"/>
    <w:rsid w:val="001B1D03"/>
    <w:rsid w:val="001F62F2"/>
    <w:rsid w:val="0020776C"/>
    <w:rsid w:val="00223DF5"/>
    <w:rsid w:val="002252D6"/>
    <w:rsid w:val="00226A02"/>
    <w:rsid w:val="00231CDE"/>
    <w:rsid w:val="002354DD"/>
    <w:rsid w:val="002B0E76"/>
    <w:rsid w:val="002B54B4"/>
    <w:rsid w:val="002D08F9"/>
    <w:rsid w:val="002E333D"/>
    <w:rsid w:val="002E5E22"/>
    <w:rsid w:val="002E6804"/>
    <w:rsid w:val="002F16C2"/>
    <w:rsid w:val="002F403B"/>
    <w:rsid w:val="003059ED"/>
    <w:rsid w:val="003821A7"/>
    <w:rsid w:val="003A5501"/>
    <w:rsid w:val="003B16AA"/>
    <w:rsid w:val="003B4402"/>
    <w:rsid w:val="003D44EF"/>
    <w:rsid w:val="003D47DC"/>
    <w:rsid w:val="003E4142"/>
    <w:rsid w:val="00404E52"/>
    <w:rsid w:val="00413A7F"/>
    <w:rsid w:val="00415DB1"/>
    <w:rsid w:val="00432278"/>
    <w:rsid w:val="004441EC"/>
    <w:rsid w:val="0044725F"/>
    <w:rsid w:val="004835AE"/>
    <w:rsid w:val="004A0A30"/>
    <w:rsid w:val="004C0075"/>
    <w:rsid w:val="004E7DF3"/>
    <w:rsid w:val="004F45A8"/>
    <w:rsid w:val="00507556"/>
    <w:rsid w:val="00541C6B"/>
    <w:rsid w:val="00547A02"/>
    <w:rsid w:val="005641F7"/>
    <w:rsid w:val="00565965"/>
    <w:rsid w:val="005A2233"/>
    <w:rsid w:val="005B4D86"/>
    <w:rsid w:val="005B624A"/>
    <w:rsid w:val="005C14CA"/>
    <w:rsid w:val="005C2B60"/>
    <w:rsid w:val="005C3519"/>
    <w:rsid w:val="005C3A3D"/>
    <w:rsid w:val="005C4FBE"/>
    <w:rsid w:val="005E31D8"/>
    <w:rsid w:val="005F3445"/>
    <w:rsid w:val="00600C37"/>
    <w:rsid w:val="0060625A"/>
    <w:rsid w:val="0061648A"/>
    <w:rsid w:val="00617A8F"/>
    <w:rsid w:val="006407AD"/>
    <w:rsid w:val="006427DB"/>
    <w:rsid w:val="00673881"/>
    <w:rsid w:val="00680C71"/>
    <w:rsid w:val="00692639"/>
    <w:rsid w:val="006A6A09"/>
    <w:rsid w:val="006A7CE4"/>
    <w:rsid w:val="006B0D9F"/>
    <w:rsid w:val="006B7803"/>
    <w:rsid w:val="006E2094"/>
    <w:rsid w:val="006F5871"/>
    <w:rsid w:val="0070319A"/>
    <w:rsid w:val="00734B54"/>
    <w:rsid w:val="0075077B"/>
    <w:rsid w:val="007533D1"/>
    <w:rsid w:val="007642CF"/>
    <w:rsid w:val="00766D5E"/>
    <w:rsid w:val="007A423F"/>
    <w:rsid w:val="007A79D4"/>
    <w:rsid w:val="00800312"/>
    <w:rsid w:val="00801C9C"/>
    <w:rsid w:val="008168E1"/>
    <w:rsid w:val="00817A7F"/>
    <w:rsid w:val="00854131"/>
    <w:rsid w:val="00873D8B"/>
    <w:rsid w:val="00882EDB"/>
    <w:rsid w:val="008A12B6"/>
    <w:rsid w:val="008A1810"/>
    <w:rsid w:val="008B5D32"/>
    <w:rsid w:val="008F65E9"/>
    <w:rsid w:val="00902ED3"/>
    <w:rsid w:val="00942F7E"/>
    <w:rsid w:val="0096540B"/>
    <w:rsid w:val="00983E3F"/>
    <w:rsid w:val="009B11EE"/>
    <w:rsid w:val="009B386D"/>
    <w:rsid w:val="009B4A73"/>
    <w:rsid w:val="009C12B9"/>
    <w:rsid w:val="009C7BFC"/>
    <w:rsid w:val="009D0F72"/>
    <w:rsid w:val="009F162B"/>
    <w:rsid w:val="009F67C0"/>
    <w:rsid w:val="00A01887"/>
    <w:rsid w:val="00A26EB8"/>
    <w:rsid w:val="00A60588"/>
    <w:rsid w:val="00A65A86"/>
    <w:rsid w:val="00A7540F"/>
    <w:rsid w:val="00AA44C5"/>
    <w:rsid w:val="00AC01E8"/>
    <w:rsid w:val="00AE47CD"/>
    <w:rsid w:val="00B06036"/>
    <w:rsid w:val="00B1489E"/>
    <w:rsid w:val="00B20D62"/>
    <w:rsid w:val="00B3308B"/>
    <w:rsid w:val="00B45BAF"/>
    <w:rsid w:val="00B46227"/>
    <w:rsid w:val="00B54ABB"/>
    <w:rsid w:val="00B574D2"/>
    <w:rsid w:val="00B67259"/>
    <w:rsid w:val="00B7171F"/>
    <w:rsid w:val="00B8060A"/>
    <w:rsid w:val="00BB4073"/>
    <w:rsid w:val="00BD226D"/>
    <w:rsid w:val="00BD283D"/>
    <w:rsid w:val="00BE5145"/>
    <w:rsid w:val="00BE6C4B"/>
    <w:rsid w:val="00C059D6"/>
    <w:rsid w:val="00C16FA0"/>
    <w:rsid w:val="00C26641"/>
    <w:rsid w:val="00C325E3"/>
    <w:rsid w:val="00C37B4F"/>
    <w:rsid w:val="00C45850"/>
    <w:rsid w:val="00C533AB"/>
    <w:rsid w:val="00C7600C"/>
    <w:rsid w:val="00C8744B"/>
    <w:rsid w:val="00CC17E4"/>
    <w:rsid w:val="00CD39C4"/>
    <w:rsid w:val="00CF134C"/>
    <w:rsid w:val="00CF5846"/>
    <w:rsid w:val="00D062C5"/>
    <w:rsid w:val="00D27640"/>
    <w:rsid w:val="00D323B0"/>
    <w:rsid w:val="00D53FB9"/>
    <w:rsid w:val="00D65B9A"/>
    <w:rsid w:val="00D753D3"/>
    <w:rsid w:val="00D94360"/>
    <w:rsid w:val="00DF1AA4"/>
    <w:rsid w:val="00E00A2A"/>
    <w:rsid w:val="00E248B2"/>
    <w:rsid w:val="00E27A71"/>
    <w:rsid w:val="00E3495B"/>
    <w:rsid w:val="00E35290"/>
    <w:rsid w:val="00E40A81"/>
    <w:rsid w:val="00E63F13"/>
    <w:rsid w:val="00E91479"/>
    <w:rsid w:val="00EA7AAC"/>
    <w:rsid w:val="00EC13F6"/>
    <w:rsid w:val="00EF6B2C"/>
    <w:rsid w:val="00F33111"/>
    <w:rsid w:val="00F33BF8"/>
    <w:rsid w:val="00F64A44"/>
    <w:rsid w:val="00F75F33"/>
    <w:rsid w:val="00F76131"/>
    <w:rsid w:val="00F947DC"/>
    <w:rsid w:val="00F97E84"/>
    <w:rsid w:val="00FA7C42"/>
    <w:rsid w:val="00FA7F72"/>
    <w:rsid w:val="00F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5F85F8"/>
  <w15:docId w15:val="{B131A839-6255-4096-8FF3-02E46806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DB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0B534F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B534F"/>
    <w:rPr>
      <w:rFonts w:ascii="Cambria" w:hAnsi="Cambria" w:cs="Times New Roman"/>
      <w:color w:val="365F9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6A6A09"/>
    <w:pPr>
      <w:ind w:left="720"/>
      <w:contextualSpacing/>
    </w:pPr>
  </w:style>
  <w:style w:type="paragraph" w:customStyle="1" w:styleId="ConsPlusNonformat">
    <w:name w:val="ConsPlusNonformat"/>
    <w:uiPriority w:val="99"/>
    <w:rsid w:val="00EC13F6"/>
    <w:pPr>
      <w:widowControl w:val="0"/>
      <w:autoSpaceDE w:val="0"/>
      <w:autoSpaceDN w:val="0"/>
      <w:adjustRightInd w:val="0"/>
      <w:ind w:left="113"/>
    </w:pPr>
    <w:rPr>
      <w:rFonts w:ascii="Courier New" w:hAnsi="Courier New" w:cs="Courier New"/>
    </w:rPr>
  </w:style>
  <w:style w:type="paragraph" w:customStyle="1" w:styleId="1">
    <w:name w:val="Обычный1"/>
    <w:uiPriority w:val="99"/>
    <w:rsid w:val="00EC13F6"/>
    <w:pPr>
      <w:ind w:left="113"/>
    </w:pPr>
    <w:rPr>
      <w:rFonts w:ascii="Times New Roman" w:hAnsi="Times New Roman"/>
      <w:sz w:val="24"/>
    </w:rPr>
  </w:style>
  <w:style w:type="paragraph" w:customStyle="1" w:styleId="10">
    <w:name w:val="Марк.1"/>
    <w:basedOn w:val="a"/>
    <w:uiPriority w:val="99"/>
    <w:rsid w:val="00EC13F6"/>
    <w:pPr>
      <w:tabs>
        <w:tab w:val="num" w:pos="0"/>
      </w:tabs>
      <w:spacing w:after="0" w:line="240" w:lineRule="auto"/>
      <w:ind w:left="113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50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507556"/>
    <w:rPr>
      <w:rFonts w:cs="Times New Roman"/>
    </w:rPr>
  </w:style>
  <w:style w:type="paragraph" w:styleId="a6">
    <w:name w:val="footer"/>
    <w:basedOn w:val="a"/>
    <w:link w:val="a7"/>
    <w:uiPriority w:val="99"/>
    <w:rsid w:val="0050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507556"/>
    <w:rPr>
      <w:rFonts w:cs="Times New Roman"/>
    </w:rPr>
  </w:style>
  <w:style w:type="table" w:styleId="a8">
    <w:name w:val="Table Grid"/>
    <w:basedOn w:val="a1"/>
    <w:uiPriority w:val="99"/>
    <w:rsid w:val="00507556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</dc:creator>
  <cp:keywords/>
  <dc:description/>
  <cp:lastModifiedBy>PC001201</cp:lastModifiedBy>
  <cp:revision>60</cp:revision>
  <cp:lastPrinted>2024-02-20T11:59:00Z</cp:lastPrinted>
  <dcterms:created xsi:type="dcterms:W3CDTF">2021-03-24T13:07:00Z</dcterms:created>
  <dcterms:modified xsi:type="dcterms:W3CDTF">2024-09-06T12:35:00Z</dcterms:modified>
</cp:coreProperties>
</file>