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52" w:tblpY="16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659"/>
        <w:gridCol w:w="2694"/>
        <w:gridCol w:w="1275"/>
        <w:gridCol w:w="1134"/>
      </w:tblGrid>
      <w:tr w:rsidR="00C465B7" w:rsidRPr="004D781F" w14:paraId="65A3CE2C" w14:textId="77777777" w:rsidTr="00AE5037">
        <w:tc>
          <w:tcPr>
            <w:tcW w:w="3119" w:type="dxa"/>
            <w:vAlign w:val="center"/>
          </w:tcPr>
          <w:p w14:paraId="1DE07B8A" w14:textId="77777777" w:rsidR="00C465B7" w:rsidRPr="004D781F" w:rsidRDefault="00C465B7" w:rsidP="00AE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659" w:type="dxa"/>
            <w:vAlign w:val="center"/>
          </w:tcPr>
          <w:p w14:paraId="47F01002" w14:textId="77777777" w:rsidR="00C465B7" w:rsidRPr="004D781F" w:rsidRDefault="00C465B7" w:rsidP="00AE503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  <w:vAlign w:val="center"/>
          </w:tcPr>
          <w:p w14:paraId="0BC5743D" w14:textId="6F9611A9" w:rsidR="00C465B7" w:rsidRPr="004D781F" w:rsidRDefault="00C465B7" w:rsidP="00AE503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ГОСТ 18165</w:t>
            </w:r>
          </w:p>
        </w:tc>
        <w:tc>
          <w:tcPr>
            <w:tcW w:w="1275" w:type="dxa"/>
          </w:tcPr>
          <w:p w14:paraId="3108ED07" w14:textId="77777777" w:rsidR="00C465B7" w:rsidRPr="004D781F" w:rsidRDefault="00C465B7" w:rsidP="00AE503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9E71B" w14:textId="77777777" w:rsidR="00C465B7" w:rsidRPr="004D781F" w:rsidRDefault="00C465B7" w:rsidP="00AE503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5B7" w:rsidRPr="004D781F" w14:paraId="79BE3A8F" w14:textId="77777777" w:rsidTr="00AE5037">
        <w:tc>
          <w:tcPr>
            <w:tcW w:w="3119" w:type="dxa"/>
            <w:vAlign w:val="center"/>
          </w:tcPr>
          <w:p w14:paraId="5829663E" w14:textId="77777777" w:rsidR="00C465B7" w:rsidRPr="004D781F" w:rsidRDefault="00C465B7" w:rsidP="00AE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659" w:type="dxa"/>
            <w:vAlign w:val="center"/>
          </w:tcPr>
          <w:p w14:paraId="474446D1" w14:textId="77777777" w:rsidR="00C465B7" w:rsidRPr="004D781F" w:rsidRDefault="00C465B7" w:rsidP="00AE503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  <w:vAlign w:val="center"/>
          </w:tcPr>
          <w:p w14:paraId="2108AD0C" w14:textId="3E270650" w:rsidR="00C465B7" w:rsidRPr="004D781F" w:rsidRDefault="00C465B7" w:rsidP="00AE503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275" w:type="dxa"/>
          </w:tcPr>
          <w:p w14:paraId="64E366C5" w14:textId="77777777" w:rsidR="00C465B7" w:rsidRPr="004D781F" w:rsidRDefault="00C465B7" w:rsidP="00AE503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A835D" w14:textId="77777777" w:rsidR="00C465B7" w:rsidRPr="004D781F" w:rsidRDefault="00C465B7" w:rsidP="00AE503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5B7" w:rsidRPr="004D781F" w14:paraId="2D62470F" w14:textId="77777777" w:rsidTr="00AE5037">
        <w:tc>
          <w:tcPr>
            <w:tcW w:w="3119" w:type="dxa"/>
            <w:vAlign w:val="center"/>
          </w:tcPr>
          <w:p w14:paraId="11D96D80" w14:textId="77777777" w:rsidR="00C465B7" w:rsidRPr="004D781F" w:rsidRDefault="00C465B7" w:rsidP="00AE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659" w:type="dxa"/>
            <w:vAlign w:val="center"/>
          </w:tcPr>
          <w:p w14:paraId="5D4A811E" w14:textId="77777777" w:rsidR="00C465B7" w:rsidRPr="004D781F" w:rsidRDefault="00C465B7" w:rsidP="00AE503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4" w:type="dxa"/>
            <w:vAlign w:val="center"/>
          </w:tcPr>
          <w:p w14:paraId="0E484FE4" w14:textId="77777777" w:rsidR="00C465B7" w:rsidRPr="004D781F" w:rsidRDefault="00C465B7" w:rsidP="00AE503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1275" w:type="dxa"/>
          </w:tcPr>
          <w:p w14:paraId="072D9833" w14:textId="77777777" w:rsidR="00C465B7" w:rsidRPr="004D781F" w:rsidRDefault="00C465B7" w:rsidP="00AE503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34A31B" w14:textId="77777777" w:rsidR="00C465B7" w:rsidRPr="004D781F" w:rsidRDefault="00C465B7" w:rsidP="00AE503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5B7" w:rsidRPr="004D781F" w14:paraId="0F1DA770" w14:textId="77777777" w:rsidTr="00AE5037">
        <w:tc>
          <w:tcPr>
            <w:tcW w:w="3119" w:type="dxa"/>
            <w:vAlign w:val="center"/>
          </w:tcPr>
          <w:p w14:paraId="2E4CD4DB" w14:textId="77777777" w:rsidR="00C465B7" w:rsidRPr="004D781F" w:rsidRDefault="00C465B7" w:rsidP="00AE5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АПАВ</w:t>
            </w:r>
          </w:p>
        </w:tc>
        <w:tc>
          <w:tcPr>
            <w:tcW w:w="2659" w:type="dxa"/>
            <w:vAlign w:val="center"/>
          </w:tcPr>
          <w:p w14:paraId="548E9732" w14:textId="77777777" w:rsidR="00C465B7" w:rsidRPr="004D781F" w:rsidRDefault="00C465B7" w:rsidP="00AE503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D781F">
              <w:rPr>
                <w:rFonts w:ascii="Times New Roman" w:hAnsi="Times New Roman"/>
                <w:sz w:val="16"/>
                <w:szCs w:val="16"/>
              </w:rPr>
              <w:t>флуориметрический</w:t>
            </w:r>
            <w:proofErr w:type="spellEnd"/>
            <w:r w:rsidRPr="004D781F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694" w:type="dxa"/>
            <w:vAlign w:val="center"/>
          </w:tcPr>
          <w:p w14:paraId="499CF746" w14:textId="4E437C3B" w:rsidR="00C465B7" w:rsidRPr="008E3C42" w:rsidRDefault="00C465B7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C42">
              <w:rPr>
                <w:rFonts w:ascii="Times New Roman" w:hAnsi="Times New Roman"/>
                <w:sz w:val="16"/>
                <w:szCs w:val="16"/>
              </w:rPr>
              <w:t>ГОСТ 31857</w:t>
            </w:r>
          </w:p>
        </w:tc>
        <w:tc>
          <w:tcPr>
            <w:tcW w:w="1275" w:type="dxa"/>
          </w:tcPr>
          <w:p w14:paraId="25C72740" w14:textId="77777777" w:rsidR="00C465B7" w:rsidRPr="004D781F" w:rsidRDefault="00C465B7" w:rsidP="00AE503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398E86" w14:textId="77777777" w:rsidR="00C465B7" w:rsidRPr="004D781F" w:rsidRDefault="00C465B7" w:rsidP="00AE503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44A3B60B" w14:textId="77777777" w:rsidTr="00AE5037">
        <w:tc>
          <w:tcPr>
            <w:tcW w:w="3119" w:type="dxa"/>
            <w:vAlign w:val="center"/>
          </w:tcPr>
          <w:p w14:paraId="52C37CAB" w14:textId="3AB01F49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АПАВ</w:t>
            </w:r>
          </w:p>
        </w:tc>
        <w:tc>
          <w:tcPr>
            <w:tcW w:w="2659" w:type="dxa"/>
            <w:vAlign w:val="center"/>
          </w:tcPr>
          <w:p w14:paraId="30929240" w14:textId="11AD0E69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D781F">
              <w:rPr>
                <w:rFonts w:ascii="Times New Roman" w:hAnsi="Times New Roman"/>
                <w:sz w:val="16"/>
                <w:szCs w:val="16"/>
              </w:rPr>
              <w:t>флуориметрический</w:t>
            </w:r>
            <w:proofErr w:type="spellEnd"/>
            <w:r w:rsidRPr="004D781F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694" w:type="dxa"/>
            <w:vAlign w:val="center"/>
          </w:tcPr>
          <w:p w14:paraId="02016AD5" w14:textId="5202BE18" w:rsidR="00E56CD9" w:rsidRPr="008E3C42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C42">
              <w:rPr>
                <w:rFonts w:ascii="Times New Roman" w:hAnsi="Times New Roman"/>
                <w:sz w:val="16"/>
                <w:szCs w:val="16"/>
              </w:rPr>
              <w:t>ПНДФ 14.1:2:4.158</w:t>
            </w:r>
          </w:p>
        </w:tc>
        <w:tc>
          <w:tcPr>
            <w:tcW w:w="1275" w:type="dxa"/>
          </w:tcPr>
          <w:p w14:paraId="0B6C2F18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576AA9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058C216B" w14:textId="77777777" w:rsidTr="00AE5037">
        <w:tc>
          <w:tcPr>
            <w:tcW w:w="3119" w:type="dxa"/>
            <w:vAlign w:val="center"/>
          </w:tcPr>
          <w:p w14:paraId="7FAD37B8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Барий</w:t>
            </w:r>
          </w:p>
        </w:tc>
        <w:tc>
          <w:tcPr>
            <w:tcW w:w="2659" w:type="dxa"/>
            <w:vAlign w:val="center"/>
          </w:tcPr>
          <w:p w14:paraId="333F8B5A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4" w:type="dxa"/>
            <w:vAlign w:val="center"/>
          </w:tcPr>
          <w:p w14:paraId="27D1B8C4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1275" w:type="dxa"/>
          </w:tcPr>
          <w:p w14:paraId="33A9EC1B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D3846E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57FBF747" w14:textId="77777777" w:rsidTr="00AE5037">
        <w:tc>
          <w:tcPr>
            <w:tcW w:w="3119" w:type="dxa"/>
            <w:vAlign w:val="center"/>
          </w:tcPr>
          <w:p w14:paraId="6BEAB4D9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D781F">
              <w:rPr>
                <w:rFonts w:ascii="Times New Roman" w:hAnsi="Times New Roman"/>
                <w:sz w:val="16"/>
                <w:szCs w:val="16"/>
              </w:rPr>
              <w:t>Бенз</w:t>
            </w:r>
            <w:proofErr w:type="spellEnd"/>
            <w:r w:rsidRPr="004D781F">
              <w:rPr>
                <w:rFonts w:ascii="Times New Roman" w:hAnsi="Times New Roman"/>
                <w:sz w:val="16"/>
                <w:szCs w:val="16"/>
              </w:rPr>
              <w:t>(а)</w:t>
            </w:r>
            <w:proofErr w:type="spellStart"/>
            <w:r w:rsidRPr="004D781F">
              <w:rPr>
                <w:rFonts w:ascii="Times New Roman" w:hAnsi="Times New Roman"/>
                <w:sz w:val="16"/>
                <w:szCs w:val="16"/>
              </w:rPr>
              <w:t>пирен</w:t>
            </w:r>
            <w:proofErr w:type="spellEnd"/>
            <w:r w:rsidRPr="004D781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659" w:type="dxa"/>
            <w:vAlign w:val="center"/>
          </w:tcPr>
          <w:p w14:paraId="2628E4C4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метод жидкостной хроматографии</w:t>
            </w:r>
          </w:p>
        </w:tc>
        <w:tc>
          <w:tcPr>
            <w:tcW w:w="2694" w:type="dxa"/>
            <w:vAlign w:val="center"/>
          </w:tcPr>
          <w:p w14:paraId="09DCF777" w14:textId="77777777" w:rsidR="00E56CD9" w:rsidRPr="0005544D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44D">
              <w:rPr>
                <w:rFonts w:ascii="Times New Roman" w:hAnsi="Times New Roman"/>
                <w:sz w:val="16"/>
                <w:szCs w:val="16"/>
              </w:rPr>
              <w:t>ГОСТ 31860</w:t>
            </w:r>
          </w:p>
          <w:p w14:paraId="7D0E55E9" w14:textId="3748C115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A02C900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E5DA7E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0F1B40E9" w14:textId="77777777" w:rsidTr="00AE5037">
        <w:tc>
          <w:tcPr>
            <w:tcW w:w="3119" w:type="dxa"/>
            <w:vAlign w:val="center"/>
          </w:tcPr>
          <w:p w14:paraId="784A4105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Бериллий</w:t>
            </w:r>
          </w:p>
        </w:tc>
        <w:tc>
          <w:tcPr>
            <w:tcW w:w="2659" w:type="dxa"/>
            <w:vAlign w:val="center"/>
          </w:tcPr>
          <w:p w14:paraId="53AD620A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D781F">
              <w:rPr>
                <w:rFonts w:ascii="Times New Roman" w:hAnsi="Times New Roman"/>
                <w:sz w:val="16"/>
                <w:szCs w:val="16"/>
              </w:rPr>
              <w:t>флуориметрический</w:t>
            </w:r>
            <w:proofErr w:type="spellEnd"/>
            <w:r w:rsidRPr="004D781F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694" w:type="dxa"/>
            <w:vAlign w:val="center"/>
          </w:tcPr>
          <w:p w14:paraId="3D96F1F9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 № 01-35</w:t>
            </w:r>
          </w:p>
        </w:tc>
        <w:tc>
          <w:tcPr>
            <w:tcW w:w="1275" w:type="dxa"/>
          </w:tcPr>
          <w:p w14:paraId="62CDBD37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E0C611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711EDC9E" w14:textId="77777777" w:rsidTr="00AE5037">
        <w:trPr>
          <w:trHeight w:val="183"/>
        </w:trPr>
        <w:tc>
          <w:tcPr>
            <w:tcW w:w="3119" w:type="dxa"/>
            <w:vAlign w:val="center"/>
          </w:tcPr>
          <w:p w14:paraId="26CBF911" w14:textId="27329E8E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Бор</w:t>
            </w:r>
          </w:p>
        </w:tc>
        <w:tc>
          <w:tcPr>
            <w:tcW w:w="2659" w:type="dxa"/>
            <w:vAlign w:val="center"/>
          </w:tcPr>
          <w:p w14:paraId="7A1EC97A" w14:textId="5BF967F4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D781F">
              <w:rPr>
                <w:rFonts w:ascii="Times New Roman" w:hAnsi="Times New Roman"/>
                <w:sz w:val="16"/>
                <w:szCs w:val="16"/>
              </w:rPr>
              <w:t>флуориметрический</w:t>
            </w:r>
            <w:proofErr w:type="spellEnd"/>
            <w:r w:rsidRPr="004D781F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694" w:type="dxa"/>
            <w:vAlign w:val="center"/>
          </w:tcPr>
          <w:p w14:paraId="0A245864" w14:textId="4D6EA9EC" w:rsidR="00E56CD9" w:rsidRPr="008E3C42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C42">
              <w:rPr>
                <w:rFonts w:ascii="Times New Roman" w:hAnsi="Times New Roman"/>
                <w:sz w:val="16"/>
                <w:szCs w:val="16"/>
              </w:rPr>
              <w:t>ГОСТ 31949</w:t>
            </w:r>
          </w:p>
        </w:tc>
        <w:tc>
          <w:tcPr>
            <w:tcW w:w="1275" w:type="dxa"/>
          </w:tcPr>
          <w:p w14:paraId="2F5FAC9A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6D533C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7F2F21CD" w14:textId="77777777" w:rsidTr="00AE5037">
        <w:trPr>
          <w:trHeight w:val="183"/>
        </w:trPr>
        <w:tc>
          <w:tcPr>
            <w:tcW w:w="3119" w:type="dxa"/>
            <w:vAlign w:val="center"/>
          </w:tcPr>
          <w:p w14:paraId="35E82FAC" w14:textId="7A000A74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Бор</w:t>
            </w:r>
          </w:p>
        </w:tc>
        <w:tc>
          <w:tcPr>
            <w:tcW w:w="2659" w:type="dxa"/>
            <w:vAlign w:val="center"/>
          </w:tcPr>
          <w:p w14:paraId="27799BA6" w14:textId="6E9E00F8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D781F">
              <w:rPr>
                <w:rFonts w:ascii="Times New Roman" w:hAnsi="Times New Roman"/>
                <w:sz w:val="16"/>
                <w:szCs w:val="16"/>
              </w:rPr>
              <w:t>флуориметрический</w:t>
            </w:r>
            <w:proofErr w:type="spellEnd"/>
            <w:r w:rsidRPr="004D781F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694" w:type="dxa"/>
            <w:vAlign w:val="center"/>
          </w:tcPr>
          <w:p w14:paraId="6E9DAED9" w14:textId="77777777" w:rsidR="00E56CD9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C42">
              <w:rPr>
                <w:rFonts w:ascii="Times New Roman" w:hAnsi="Times New Roman"/>
                <w:sz w:val="16"/>
                <w:szCs w:val="16"/>
              </w:rPr>
              <w:t>ПНДФ 14.1:2:4.36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F54F1B0" w14:textId="32499F3D" w:rsidR="00E56CD9" w:rsidRPr="008E3C42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(М 01-09-2005)</w:t>
            </w:r>
          </w:p>
        </w:tc>
        <w:tc>
          <w:tcPr>
            <w:tcW w:w="1275" w:type="dxa"/>
          </w:tcPr>
          <w:p w14:paraId="78C8EA97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C9439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66C55FB" w14:textId="77777777" w:rsidTr="00AE5037">
        <w:trPr>
          <w:trHeight w:val="183"/>
        </w:trPr>
        <w:tc>
          <w:tcPr>
            <w:tcW w:w="3119" w:type="dxa"/>
            <w:vAlign w:val="center"/>
          </w:tcPr>
          <w:p w14:paraId="7020E12E" w14:textId="6CFAC6E9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БПК</w:t>
            </w:r>
            <w:r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2659" w:type="dxa"/>
            <w:vAlign w:val="center"/>
          </w:tcPr>
          <w:p w14:paraId="386B8451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694" w:type="dxa"/>
            <w:vAlign w:val="center"/>
          </w:tcPr>
          <w:p w14:paraId="0FBFF2C4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14.1:2:3:4.123</w:t>
            </w:r>
          </w:p>
        </w:tc>
        <w:tc>
          <w:tcPr>
            <w:tcW w:w="1275" w:type="dxa"/>
          </w:tcPr>
          <w:p w14:paraId="51D10CCA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E47514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3AEAFEA2" w14:textId="77777777" w:rsidTr="00AE5037">
        <w:trPr>
          <w:trHeight w:val="183"/>
        </w:trPr>
        <w:tc>
          <w:tcPr>
            <w:tcW w:w="3119" w:type="dxa"/>
            <w:vAlign w:val="center"/>
          </w:tcPr>
          <w:p w14:paraId="06B63E20" w14:textId="615B7F7B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БПК</w:t>
            </w:r>
            <w:r>
              <w:rPr>
                <w:rFonts w:ascii="Times New Roman" w:hAnsi="Times New Roman"/>
                <w:sz w:val="16"/>
                <w:szCs w:val="16"/>
              </w:rPr>
              <w:t>-20</w:t>
            </w:r>
          </w:p>
        </w:tc>
        <w:tc>
          <w:tcPr>
            <w:tcW w:w="2659" w:type="dxa"/>
            <w:vAlign w:val="center"/>
          </w:tcPr>
          <w:p w14:paraId="1879FAB0" w14:textId="001FBF96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694" w:type="dxa"/>
            <w:vAlign w:val="center"/>
          </w:tcPr>
          <w:p w14:paraId="1A92FA19" w14:textId="5D0598FC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14.1:2:3:4.123</w:t>
            </w:r>
          </w:p>
        </w:tc>
        <w:tc>
          <w:tcPr>
            <w:tcW w:w="1275" w:type="dxa"/>
          </w:tcPr>
          <w:p w14:paraId="1391417D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8A18EC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37AEC643" w14:textId="77777777" w:rsidTr="00AE5037">
        <w:trPr>
          <w:trHeight w:val="183"/>
        </w:trPr>
        <w:tc>
          <w:tcPr>
            <w:tcW w:w="3119" w:type="dxa"/>
            <w:vAlign w:val="center"/>
          </w:tcPr>
          <w:p w14:paraId="05FE1454" w14:textId="58FE62E5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БПК</w:t>
            </w:r>
            <w:r>
              <w:rPr>
                <w:rFonts w:ascii="Times New Roman" w:hAnsi="Times New Roman"/>
                <w:sz w:val="16"/>
                <w:szCs w:val="16"/>
              </w:rPr>
              <w:t>-5</w:t>
            </w:r>
          </w:p>
        </w:tc>
        <w:tc>
          <w:tcPr>
            <w:tcW w:w="2659" w:type="dxa"/>
            <w:vAlign w:val="center"/>
          </w:tcPr>
          <w:p w14:paraId="7F5E8585" w14:textId="6839676D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D781F">
              <w:rPr>
                <w:rFonts w:ascii="Times New Roman" w:hAnsi="Times New Roman"/>
                <w:sz w:val="16"/>
                <w:szCs w:val="16"/>
              </w:rPr>
              <w:t>Амперометрический  метод</w:t>
            </w:r>
            <w:proofErr w:type="gramEnd"/>
          </w:p>
        </w:tc>
        <w:tc>
          <w:tcPr>
            <w:tcW w:w="2694" w:type="dxa"/>
            <w:vAlign w:val="center"/>
          </w:tcPr>
          <w:p w14:paraId="6835498F" w14:textId="7D41A812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14.1:2:3:4.123</w:t>
            </w:r>
          </w:p>
        </w:tc>
        <w:tc>
          <w:tcPr>
            <w:tcW w:w="1275" w:type="dxa"/>
          </w:tcPr>
          <w:p w14:paraId="5F53D1BB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A1EA85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182F7C64" w14:textId="77777777" w:rsidTr="00AE5037">
        <w:trPr>
          <w:trHeight w:val="183"/>
        </w:trPr>
        <w:tc>
          <w:tcPr>
            <w:tcW w:w="3119" w:type="dxa"/>
            <w:vAlign w:val="center"/>
          </w:tcPr>
          <w:p w14:paraId="652B7697" w14:textId="61B4FD1B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БПК</w:t>
            </w:r>
            <w:r>
              <w:rPr>
                <w:rFonts w:ascii="Times New Roman" w:hAnsi="Times New Roman"/>
                <w:sz w:val="16"/>
                <w:szCs w:val="16"/>
              </w:rPr>
              <w:t>-20</w:t>
            </w:r>
          </w:p>
        </w:tc>
        <w:tc>
          <w:tcPr>
            <w:tcW w:w="2659" w:type="dxa"/>
            <w:vAlign w:val="center"/>
          </w:tcPr>
          <w:p w14:paraId="4F717B16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D781F">
              <w:rPr>
                <w:rFonts w:ascii="Times New Roman" w:hAnsi="Times New Roman"/>
                <w:sz w:val="16"/>
                <w:szCs w:val="16"/>
              </w:rPr>
              <w:t>Амперометрический  метод</w:t>
            </w:r>
            <w:proofErr w:type="gramEnd"/>
          </w:p>
        </w:tc>
        <w:tc>
          <w:tcPr>
            <w:tcW w:w="2694" w:type="dxa"/>
            <w:vAlign w:val="center"/>
          </w:tcPr>
          <w:p w14:paraId="4F8BDAFA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14.1:2:3:4.123</w:t>
            </w:r>
          </w:p>
        </w:tc>
        <w:tc>
          <w:tcPr>
            <w:tcW w:w="1275" w:type="dxa"/>
          </w:tcPr>
          <w:p w14:paraId="435C767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38D425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3A1237AA" w14:textId="77777777" w:rsidTr="00AE5037">
        <w:tc>
          <w:tcPr>
            <w:tcW w:w="3119" w:type="dxa"/>
            <w:vAlign w:val="center"/>
          </w:tcPr>
          <w:p w14:paraId="70C3BFD9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Взвешенные вещества</w:t>
            </w:r>
          </w:p>
        </w:tc>
        <w:tc>
          <w:tcPr>
            <w:tcW w:w="2659" w:type="dxa"/>
            <w:vAlign w:val="center"/>
          </w:tcPr>
          <w:p w14:paraId="20A3D887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694" w:type="dxa"/>
            <w:vAlign w:val="center"/>
          </w:tcPr>
          <w:p w14:paraId="48B66DB6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14.1:2:3.110</w:t>
            </w:r>
          </w:p>
        </w:tc>
        <w:tc>
          <w:tcPr>
            <w:tcW w:w="1275" w:type="dxa"/>
          </w:tcPr>
          <w:p w14:paraId="199BC193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5DF1CF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56F10941" w14:textId="77777777" w:rsidTr="00AE5037">
        <w:tc>
          <w:tcPr>
            <w:tcW w:w="3119" w:type="dxa"/>
            <w:vAlign w:val="center"/>
          </w:tcPr>
          <w:p w14:paraId="67EE47B4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Водородный показатель рН  </w:t>
            </w:r>
          </w:p>
        </w:tc>
        <w:tc>
          <w:tcPr>
            <w:tcW w:w="2659" w:type="dxa"/>
            <w:vAlign w:val="center"/>
          </w:tcPr>
          <w:p w14:paraId="3B41A127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2694" w:type="dxa"/>
            <w:vAlign w:val="center"/>
          </w:tcPr>
          <w:p w14:paraId="5FD02A0F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14.1:2:3:4.121</w:t>
            </w:r>
          </w:p>
        </w:tc>
        <w:tc>
          <w:tcPr>
            <w:tcW w:w="1275" w:type="dxa"/>
          </w:tcPr>
          <w:p w14:paraId="4FEA79EF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54A2A8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56CD9" w:rsidRPr="004D781F" w14:paraId="23FEE792" w14:textId="77777777" w:rsidTr="00AE5037">
        <w:trPr>
          <w:trHeight w:val="420"/>
        </w:trPr>
        <w:tc>
          <w:tcPr>
            <w:tcW w:w="3119" w:type="dxa"/>
          </w:tcPr>
          <w:p w14:paraId="77FCF720" w14:textId="77777777" w:rsidR="00E56CD9" w:rsidRPr="004D781F" w:rsidRDefault="00E56CD9" w:rsidP="00E56C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ГХЦГ (альфа, бета, гамма – изомеры), ДДТ, ДДД, ДДЕ</w:t>
            </w:r>
          </w:p>
        </w:tc>
        <w:tc>
          <w:tcPr>
            <w:tcW w:w="2659" w:type="dxa"/>
          </w:tcPr>
          <w:p w14:paraId="3EA171C6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газовая хроматография</w:t>
            </w:r>
          </w:p>
        </w:tc>
        <w:tc>
          <w:tcPr>
            <w:tcW w:w="2694" w:type="dxa"/>
            <w:vAlign w:val="center"/>
          </w:tcPr>
          <w:p w14:paraId="5296892D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color w:val="000000"/>
                <w:sz w:val="16"/>
                <w:szCs w:val="16"/>
              </w:rPr>
              <w:t>ГОСТ 31858</w:t>
            </w:r>
          </w:p>
        </w:tc>
        <w:tc>
          <w:tcPr>
            <w:tcW w:w="1275" w:type="dxa"/>
          </w:tcPr>
          <w:p w14:paraId="741971CA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2F488C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5311A8C6" w14:textId="77777777" w:rsidTr="00AE5037">
        <w:tc>
          <w:tcPr>
            <w:tcW w:w="3119" w:type="dxa"/>
            <w:vAlign w:val="center"/>
          </w:tcPr>
          <w:p w14:paraId="0506952C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659" w:type="dxa"/>
            <w:vAlign w:val="center"/>
          </w:tcPr>
          <w:p w14:paraId="6895773F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  <w:vAlign w:val="center"/>
          </w:tcPr>
          <w:p w14:paraId="05DF63C8" w14:textId="419E693A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 2:4.50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Вне ОА)</w:t>
            </w:r>
          </w:p>
        </w:tc>
        <w:tc>
          <w:tcPr>
            <w:tcW w:w="1275" w:type="dxa"/>
          </w:tcPr>
          <w:p w14:paraId="6603A71A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2E7A2C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5DC55541" w14:textId="77777777" w:rsidTr="00AE5037">
        <w:tc>
          <w:tcPr>
            <w:tcW w:w="3119" w:type="dxa"/>
            <w:vAlign w:val="center"/>
          </w:tcPr>
          <w:p w14:paraId="67849602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659" w:type="dxa"/>
            <w:vAlign w:val="center"/>
          </w:tcPr>
          <w:p w14:paraId="647BC203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694" w:type="dxa"/>
            <w:vAlign w:val="center"/>
          </w:tcPr>
          <w:p w14:paraId="6AAF5EC0" w14:textId="77777777" w:rsidR="00E56CD9" w:rsidRPr="008E3C42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C42">
              <w:rPr>
                <w:rFonts w:ascii="Times New Roman" w:hAnsi="Times New Roman"/>
                <w:sz w:val="16"/>
                <w:szCs w:val="16"/>
              </w:rPr>
              <w:t>ГОСТ 57164</w:t>
            </w:r>
          </w:p>
        </w:tc>
        <w:tc>
          <w:tcPr>
            <w:tcW w:w="1275" w:type="dxa"/>
          </w:tcPr>
          <w:p w14:paraId="64D2DA44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0C5FD6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D1000EC" w14:textId="77777777" w:rsidTr="00AE5037">
        <w:tc>
          <w:tcPr>
            <w:tcW w:w="3119" w:type="dxa"/>
            <w:vAlign w:val="center"/>
          </w:tcPr>
          <w:p w14:paraId="76648783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Индекс токсичности</w:t>
            </w:r>
          </w:p>
        </w:tc>
        <w:tc>
          <w:tcPr>
            <w:tcW w:w="2659" w:type="dxa"/>
            <w:vAlign w:val="center"/>
          </w:tcPr>
          <w:p w14:paraId="09AF91D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Альтернативные токсикологические методы</w:t>
            </w:r>
          </w:p>
        </w:tc>
        <w:tc>
          <w:tcPr>
            <w:tcW w:w="2694" w:type="dxa"/>
            <w:vAlign w:val="center"/>
          </w:tcPr>
          <w:p w14:paraId="0C4158EA" w14:textId="77777777" w:rsidR="00E56CD9" w:rsidRPr="00E24FDB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МР № 01.021</w:t>
            </w:r>
          </w:p>
          <w:p w14:paraId="41FCD31D" w14:textId="77777777" w:rsidR="00E56CD9" w:rsidRPr="00E24FDB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ПНДФ Т 14.1:2:3:4.11</w:t>
            </w:r>
          </w:p>
          <w:p w14:paraId="05582D36" w14:textId="1B3BCBAA" w:rsidR="00E56CD9" w:rsidRPr="00861CB8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16.1:2.3:3.8</w:t>
            </w:r>
          </w:p>
        </w:tc>
        <w:tc>
          <w:tcPr>
            <w:tcW w:w="1275" w:type="dxa"/>
          </w:tcPr>
          <w:p w14:paraId="22CB2CDD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84CF42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C1D796A" w14:textId="77777777" w:rsidTr="00AE5037">
        <w:tc>
          <w:tcPr>
            <w:tcW w:w="3119" w:type="dxa"/>
            <w:vAlign w:val="center"/>
          </w:tcPr>
          <w:p w14:paraId="6970E547" w14:textId="5ED2B2DD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Индекс токсичности</w:t>
            </w:r>
          </w:p>
        </w:tc>
        <w:tc>
          <w:tcPr>
            <w:tcW w:w="2659" w:type="dxa"/>
            <w:vAlign w:val="center"/>
          </w:tcPr>
          <w:p w14:paraId="2B18B6E0" w14:textId="44B3905E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Альтернативные токсикологические методы</w:t>
            </w:r>
          </w:p>
        </w:tc>
        <w:tc>
          <w:tcPr>
            <w:tcW w:w="2694" w:type="dxa"/>
            <w:vAlign w:val="center"/>
          </w:tcPr>
          <w:p w14:paraId="1F8F741F" w14:textId="77777777" w:rsidR="00E56CD9" w:rsidRPr="00E24FDB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ПНДФ Т 14.1:2:4:15</w:t>
            </w:r>
          </w:p>
          <w:p w14:paraId="6E2C804C" w14:textId="5D668B6C" w:rsidR="00E56CD9" w:rsidRPr="00861CB8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16.1:2:2.3:3.13</w:t>
            </w:r>
          </w:p>
        </w:tc>
        <w:tc>
          <w:tcPr>
            <w:tcW w:w="1275" w:type="dxa"/>
          </w:tcPr>
          <w:p w14:paraId="3C42C40B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67AB24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53B1751A" w14:textId="77777777" w:rsidTr="00AE5037">
        <w:tc>
          <w:tcPr>
            <w:tcW w:w="3119" w:type="dxa"/>
            <w:vAlign w:val="center"/>
          </w:tcPr>
          <w:p w14:paraId="1A0057CC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Йод</w:t>
            </w:r>
          </w:p>
        </w:tc>
        <w:tc>
          <w:tcPr>
            <w:tcW w:w="2659" w:type="dxa"/>
            <w:vAlign w:val="center"/>
          </w:tcPr>
          <w:p w14:paraId="1A34DC8B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4" w:type="dxa"/>
            <w:vAlign w:val="center"/>
          </w:tcPr>
          <w:p w14:paraId="78FD7325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 № 01-45</w:t>
            </w:r>
          </w:p>
        </w:tc>
        <w:tc>
          <w:tcPr>
            <w:tcW w:w="1275" w:type="dxa"/>
          </w:tcPr>
          <w:p w14:paraId="2E374A8E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33E3A8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55131AD7" w14:textId="77777777" w:rsidTr="00AE5037">
        <w:tc>
          <w:tcPr>
            <w:tcW w:w="3119" w:type="dxa"/>
            <w:vAlign w:val="center"/>
          </w:tcPr>
          <w:p w14:paraId="59E654D0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Йод</w:t>
            </w:r>
          </w:p>
        </w:tc>
        <w:tc>
          <w:tcPr>
            <w:tcW w:w="2659" w:type="dxa"/>
            <w:vAlign w:val="center"/>
          </w:tcPr>
          <w:p w14:paraId="74509EC1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  <w:vAlign w:val="center"/>
          </w:tcPr>
          <w:p w14:paraId="53E7413B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МУК 4.1.2223</w:t>
            </w:r>
          </w:p>
        </w:tc>
        <w:tc>
          <w:tcPr>
            <w:tcW w:w="1275" w:type="dxa"/>
          </w:tcPr>
          <w:p w14:paraId="69BE5CA8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F58C45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53543B69" w14:textId="77777777" w:rsidTr="00AE5037">
        <w:tc>
          <w:tcPr>
            <w:tcW w:w="3119" w:type="dxa"/>
            <w:vAlign w:val="center"/>
          </w:tcPr>
          <w:p w14:paraId="58F999E6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Кальций  </w:t>
            </w:r>
          </w:p>
        </w:tc>
        <w:tc>
          <w:tcPr>
            <w:tcW w:w="2659" w:type="dxa"/>
            <w:vAlign w:val="center"/>
          </w:tcPr>
          <w:p w14:paraId="7A91E6B1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4" w:type="dxa"/>
            <w:vAlign w:val="center"/>
          </w:tcPr>
          <w:p w14:paraId="4A4C01D8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1275" w:type="dxa"/>
          </w:tcPr>
          <w:p w14:paraId="60EFAAE3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BA420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CABD8E1" w14:textId="77777777" w:rsidTr="00AE5037">
        <w:tc>
          <w:tcPr>
            <w:tcW w:w="3119" w:type="dxa"/>
            <w:vAlign w:val="center"/>
          </w:tcPr>
          <w:p w14:paraId="6178188A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Калий</w:t>
            </w:r>
          </w:p>
        </w:tc>
        <w:tc>
          <w:tcPr>
            <w:tcW w:w="2659" w:type="dxa"/>
            <w:vAlign w:val="center"/>
          </w:tcPr>
          <w:p w14:paraId="57524777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4" w:type="dxa"/>
            <w:vAlign w:val="center"/>
          </w:tcPr>
          <w:p w14:paraId="0A8C7833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1275" w:type="dxa"/>
          </w:tcPr>
          <w:p w14:paraId="49EBF97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CD57BD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5A06C1DB" w14:textId="77777777" w:rsidTr="00AE5037">
        <w:tc>
          <w:tcPr>
            <w:tcW w:w="3119" w:type="dxa"/>
            <w:vAlign w:val="center"/>
          </w:tcPr>
          <w:p w14:paraId="17AC2D3F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Кислород растворенный</w:t>
            </w:r>
          </w:p>
        </w:tc>
        <w:tc>
          <w:tcPr>
            <w:tcW w:w="2659" w:type="dxa"/>
            <w:vAlign w:val="center"/>
          </w:tcPr>
          <w:p w14:paraId="435086F4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694" w:type="dxa"/>
            <w:vAlign w:val="center"/>
          </w:tcPr>
          <w:p w14:paraId="035619E8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 Ф 14.1:2.101</w:t>
            </w:r>
          </w:p>
        </w:tc>
        <w:tc>
          <w:tcPr>
            <w:tcW w:w="1275" w:type="dxa"/>
          </w:tcPr>
          <w:p w14:paraId="192C95E7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7F705E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38A7DC4" w14:textId="77777777" w:rsidTr="00AE5037">
        <w:tc>
          <w:tcPr>
            <w:tcW w:w="3119" w:type="dxa"/>
            <w:vAlign w:val="center"/>
          </w:tcPr>
          <w:p w14:paraId="5047C420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Кремний</w:t>
            </w:r>
          </w:p>
        </w:tc>
        <w:tc>
          <w:tcPr>
            <w:tcW w:w="2659" w:type="dxa"/>
            <w:vAlign w:val="center"/>
          </w:tcPr>
          <w:p w14:paraId="6C3BEA19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  <w:vAlign w:val="center"/>
          </w:tcPr>
          <w:p w14:paraId="51909F31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14.1:2:4.215</w:t>
            </w:r>
          </w:p>
        </w:tc>
        <w:tc>
          <w:tcPr>
            <w:tcW w:w="1275" w:type="dxa"/>
          </w:tcPr>
          <w:p w14:paraId="3437FA09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7FFFF0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3ECAA102" w14:textId="77777777" w:rsidTr="00AE5037">
        <w:tc>
          <w:tcPr>
            <w:tcW w:w="3119" w:type="dxa"/>
            <w:vAlign w:val="center"/>
          </w:tcPr>
          <w:p w14:paraId="5307B167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Литий</w:t>
            </w:r>
          </w:p>
        </w:tc>
        <w:tc>
          <w:tcPr>
            <w:tcW w:w="2659" w:type="dxa"/>
            <w:vAlign w:val="center"/>
          </w:tcPr>
          <w:p w14:paraId="692D9727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4" w:type="dxa"/>
            <w:vAlign w:val="center"/>
          </w:tcPr>
          <w:p w14:paraId="150CB219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1275" w:type="dxa"/>
          </w:tcPr>
          <w:p w14:paraId="2319376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6E7D53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04DB0E30" w14:textId="77777777" w:rsidTr="00AE5037">
        <w:tc>
          <w:tcPr>
            <w:tcW w:w="3119" w:type="dxa"/>
            <w:vAlign w:val="center"/>
          </w:tcPr>
          <w:p w14:paraId="7E8FAAFB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Магний </w:t>
            </w:r>
          </w:p>
        </w:tc>
        <w:tc>
          <w:tcPr>
            <w:tcW w:w="2659" w:type="dxa"/>
            <w:vAlign w:val="center"/>
          </w:tcPr>
          <w:p w14:paraId="689F568B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4" w:type="dxa"/>
            <w:vAlign w:val="center"/>
          </w:tcPr>
          <w:p w14:paraId="43C7F9F9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1275" w:type="dxa"/>
          </w:tcPr>
          <w:p w14:paraId="69CD9960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81E280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1A8A233B" w14:textId="77777777" w:rsidTr="00AE5037">
        <w:tc>
          <w:tcPr>
            <w:tcW w:w="3119" w:type="dxa"/>
            <w:vAlign w:val="center"/>
          </w:tcPr>
          <w:p w14:paraId="62BBF810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659" w:type="dxa"/>
            <w:vAlign w:val="center"/>
          </w:tcPr>
          <w:p w14:paraId="60287998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  <w:vAlign w:val="center"/>
          </w:tcPr>
          <w:p w14:paraId="696A0A77" w14:textId="4E85CE0D" w:rsidR="00E56CD9" w:rsidRPr="008E3C42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C42">
              <w:rPr>
                <w:rFonts w:ascii="Times New Roman" w:hAnsi="Times New Roman"/>
                <w:sz w:val="16"/>
                <w:szCs w:val="16"/>
              </w:rPr>
              <w:t>ГОСТ 4974</w:t>
            </w:r>
          </w:p>
        </w:tc>
        <w:tc>
          <w:tcPr>
            <w:tcW w:w="1275" w:type="dxa"/>
          </w:tcPr>
          <w:p w14:paraId="242055B8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85293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7E3B1DBC" w14:textId="77777777" w:rsidTr="00AE5037">
        <w:tc>
          <w:tcPr>
            <w:tcW w:w="3119" w:type="dxa"/>
            <w:vAlign w:val="center"/>
          </w:tcPr>
          <w:p w14:paraId="687F918B" w14:textId="3F360563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659" w:type="dxa"/>
            <w:vAlign w:val="center"/>
          </w:tcPr>
          <w:p w14:paraId="00FF6022" w14:textId="1679823B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  <w:vAlign w:val="center"/>
          </w:tcPr>
          <w:p w14:paraId="6017BBA3" w14:textId="17576359" w:rsidR="00E56CD9" w:rsidRPr="008E3C42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C42">
              <w:rPr>
                <w:rFonts w:ascii="Times New Roman" w:hAnsi="Times New Roman"/>
                <w:sz w:val="16"/>
                <w:szCs w:val="16"/>
              </w:rPr>
              <w:t>ПНДФ 14.1:2.61</w:t>
            </w:r>
          </w:p>
        </w:tc>
        <w:tc>
          <w:tcPr>
            <w:tcW w:w="1275" w:type="dxa"/>
          </w:tcPr>
          <w:p w14:paraId="09863A68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7B4CB8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7C8A1FF0" w14:textId="77777777" w:rsidTr="00AE5037">
        <w:tc>
          <w:tcPr>
            <w:tcW w:w="3119" w:type="dxa"/>
            <w:vAlign w:val="center"/>
          </w:tcPr>
          <w:p w14:paraId="40764D86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659" w:type="dxa"/>
            <w:vAlign w:val="center"/>
          </w:tcPr>
          <w:p w14:paraId="1588E546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  <w:vAlign w:val="center"/>
          </w:tcPr>
          <w:p w14:paraId="3A3A1C95" w14:textId="18A16521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color w:val="000000"/>
                <w:sz w:val="16"/>
                <w:szCs w:val="16"/>
              </w:rPr>
              <w:t>ГОСТ 57164</w:t>
            </w:r>
          </w:p>
        </w:tc>
        <w:tc>
          <w:tcPr>
            <w:tcW w:w="1275" w:type="dxa"/>
          </w:tcPr>
          <w:p w14:paraId="6267431D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869836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04152A89" w14:textId="77777777" w:rsidTr="00AE5037">
        <w:tc>
          <w:tcPr>
            <w:tcW w:w="3119" w:type="dxa"/>
            <w:vAlign w:val="center"/>
          </w:tcPr>
          <w:p w14:paraId="2B1D760C" w14:textId="34340135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659" w:type="dxa"/>
            <w:vAlign w:val="center"/>
          </w:tcPr>
          <w:p w14:paraId="24467B82" w14:textId="4A1F0C99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  <w:vAlign w:val="center"/>
          </w:tcPr>
          <w:p w14:paraId="3EFCF934" w14:textId="542E8B43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14.1:2:3:4.213</w:t>
            </w:r>
          </w:p>
        </w:tc>
        <w:tc>
          <w:tcPr>
            <w:tcW w:w="1275" w:type="dxa"/>
          </w:tcPr>
          <w:p w14:paraId="09F1049A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4A511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541EA86C" w14:textId="77777777" w:rsidTr="00AE5037">
        <w:tc>
          <w:tcPr>
            <w:tcW w:w="3119" w:type="dxa"/>
            <w:vAlign w:val="center"/>
          </w:tcPr>
          <w:p w14:paraId="59F82F99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Нефтепродукты  </w:t>
            </w:r>
          </w:p>
        </w:tc>
        <w:tc>
          <w:tcPr>
            <w:tcW w:w="2659" w:type="dxa"/>
            <w:vAlign w:val="center"/>
          </w:tcPr>
          <w:p w14:paraId="2146F2B3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D781F">
              <w:rPr>
                <w:rFonts w:ascii="Times New Roman" w:hAnsi="Times New Roman"/>
                <w:sz w:val="16"/>
                <w:szCs w:val="16"/>
              </w:rPr>
              <w:t>флуориметрический</w:t>
            </w:r>
            <w:proofErr w:type="spellEnd"/>
            <w:r w:rsidRPr="004D781F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694" w:type="dxa"/>
            <w:vAlign w:val="center"/>
          </w:tcPr>
          <w:p w14:paraId="39D98901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14.1:2:4.128</w:t>
            </w:r>
          </w:p>
        </w:tc>
        <w:tc>
          <w:tcPr>
            <w:tcW w:w="1275" w:type="dxa"/>
          </w:tcPr>
          <w:p w14:paraId="6969CC3E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CD6169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4526EB12" w14:textId="77777777" w:rsidTr="00AE5037">
        <w:tc>
          <w:tcPr>
            <w:tcW w:w="3119" w:type="dxa"/>
            <w:vAlign w:val="center"/>
          </w:tcPr>
          <w:p w14:paraId="373028AD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Натрий</w:t>
            </w:r>
          </w:p>
        </w:tc>
        <w:tc>
          <w:tcPr>
            <w:tcW w:w="2659" w:type="dxa"/>
            <w:vAlign w:val="center"/>
          </w:tcPr>
          <w:p w14:paraId="4D954ED6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4" w:type="dxa"/>
            <w:vAlign w:val="center"/>
          </w:tcPr>
          <w:p w14:paraId="73FE4759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1275" w:type="dxa"/>
          </w:tcPr>
          <w:p w14:paraId="7D0418D7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39E585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24D98E23" w14:textId="77777777" w:rsidTr="00AE5037">
        <w:tc>
          <w:tcPr>
            <w:tcW w:w="3119" w:type="dxa"/>
            <w:vAlign w:val="center"/>
          </w:tcPr>
          <w:p w14:paraId="0114DD85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Нитраты  </w:t>
            </w:r>
          </w:p>
        </w:tc>
        <w:tc>
          <w:tcPr>
            <w:tcW w:w="2659" w:type="dxa"/>
            <w:vAlign w:val="center"/>
          </w:tcPr>
          <w:p w14:paraId="1882F1D7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  <w:vAlign w:val="center"/>
          </w:tcPr>
          <w:p w14:paraId="7284734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275" w:type="dxa"/>
          </w:tcPr>
          <w:p w14:paraId="5E46B27C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A18E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5E24506" w14:textId="77777777" w:rsidTr="00AE5037">
        <w:tc>
          <w:tcPr>
            <w:tcW w:w="3119" w:type="dxa"/>
            <w:vAlign w:val="center"/>
          </w:tcPr>
          <w:p w14:paraId="492EAE1B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Нитраты  </w:t>
            </w:r>
          </w:p>
        </w:tc>
        <w:tc>
          <w:tcPr>
            <w:tcW w:w="2659" w:type="dxa"/>
            <w:vAlign w:val="center"/>
          </w:tcPr>
          <w:p w14:paraId="1EDA1009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4" w:type="dxa"/>
            <w:vAlign w:val="center"/>
          </w:tcPr>
          <w:p w14:paraId="2EA5F506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14.1:2:4.157</w:t>
            </w:r>
          </w:p>
        </w:tc>
        <w:tc>
          <w:tcPr>
            <w:tcW w:w="1275" w:type="dxa"/>
          </w:tcPr>
          <w:p w14:paraId="2FB5B329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A6E669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4D04FF8" w14:textId="77777777" w:rsidTr="00AE5037">
        <w:tc>
          <w:tcPr>
            <w:tcW w:w="3119" w:type="dxa"/>
            <w:vAlign w:val="center"/>
          </w:tcPr>
          <w:p w14:paraId="347EF330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659" w:type="dxa"/>
            <w:vAlign w:val="center"/>
          </w:tcPr>
          <w:p w14:paraId="05444385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  <w:vAlign w:val="center"/>
          </w:tcPr>
          <w:p w14:paraId="26DEF8F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275" w:type="dxa"/>
          </w:tcPr>
          <w:p w14:paraId="53011529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95970A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133768F" w14:textId="77777777" w:rsidTr="00AE5037">
        <w:tc>
          <w:tcPr>
            <w:tcW w:w="3119" w:type="dxa"/>
            <w:vAlign w:val="center"/>
          </w:tcPr>
          <w:p w14:paraId="2698C851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Нитриты</w:t>
            </w:r>
          </w:p>
        </w:tc>
        <w:tc>
          <w:tcPr>
            <w:tcW w:w="2659" w:type="dxa"/>
            <w:vAlign w:val="center"/>
          </w:tcPr>
          <w:p w14:paraId="4E49A27E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4" w:type="dxa"/>
            <w:vAlign w:val="center"/>
          </w:tcPr>
          <w:p w14:paraId="79EB9828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14.1:2:4.157</w:t>
            </w:r>
          </w:p>
        </w:tc>
        <w:tc>
          <w:tcPr>
            <w:tcW w:w="1275" w:type="dxa"/>
          </w:tcPr>
          <w:p w14:paraId="5E39354F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EFE6D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42546150" w14:textId="77777777" w:rsidTr="00AE5037">
        <w:tc>
          <w:tcPr>
            <w:tcW w:w="3119" w:type="dxa"/>
            <w:vAlign w:val="center"/>
          </w:tcPr>
          <w:p w14:paraId="0E58396C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Общая жёсткость  </w:t>
            </w:r>
          </w:p>
        </w:tc>
        <w:tc>
          <w:tcPr>
            <w:tcW w:w="2659" w:type="dxa"/>
            <w:vAlign w:val="center"/>
          </w:tcPr>
          <w:p w14:paraId="699FA62B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4" w:type="dxa"/>
            <w:vAlign w:val="center"/>
          </w:tcPr>
          <w:p w14:paraId="7903DDAB" w14:textId="6CEBE2A5" w:rsidR="00E56CD9" w:rsidRPr="008E3C42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C42">
              <w:rPr>
                <w:rFonts w:ascii="Times New Roman" w:hAnsi="Times New Roman"/>
                <w:sz w:val="16"/>
                <w:szCs w:val="16"/>
              </w:rPr>
              <w:t>ГОСТ 31954</w:t>
            </w:r>
          </w:p>
        </w:tc>
        <w:tc>
          <w:tcPr>
            <w:tcW w:w="1275" w:type="dxa"/>
          </w:tcPr>
          <w:p w14:paraId="245BD94A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ABC29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4273FF8" w14:textId="77777777" w:rsidTr="00AE5037">
        <w:tc>
          <w:tcPr>
            <w:tcW w:w="3119" w:type="dxa"/>
            <w:vAlign w:val="center"/>
          </w:tcPr>
          <w:p w14:paraId="0DCC3656" w14:textId="6E479CD6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Общая жёсткость  </w:t>
            </w:r>
          </w:p>
        </w:tc>
        <w:tc>
          <w:tcPr>
            <w:tcW w:w="2659" w:type="dxa"/>
            <w:vAlign w:val="center"/>
          </w:tcPr>
          <w:p w14:paraId="6E4D27C1" w14:textId="4C58A811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4" w:type="dxa"/>
            <w:vAlign w:val="center"/>
          </w:tcPr>
          <w:p w14:paraId="20FAFEE4" w14:textId="607112D2" w:rsidR="00E56CD9" w:rsidRPr="008E3C42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4D781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275" w:type="dxa"/>
          </w:tcPr>
          <w:p w14:paraId="58113A55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F7AFFD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1FF98244" w14:textId="77777777" w:rsidTr="00AE5037">
        <w:tc>
          <w:tcPr>
            <w:tcW w:w="3119" w:type="dxa"/>
            <w:vAlign w:val="center"/>
          </w:tcPr>
          <w:p w14:paraId="3A2600B8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4D781F"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  <w:r w:rsidRPr="004D781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659" w:type="dxa"/>
            <w:vAlign w:val="center"/>
          </w:tcPr>
          <w:p w14:paraId="5EF677B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4" w:type="dxa"/>
            <w:vAlign w:val="center"/>
          </w:tcPr>
          <w:p w14:paraId="278CE335" w14:textId="63154E38" w:rsidR="00E56CD9" w:rsidRPr="008E3C42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C42">
              <w:rPr>
                <w:rFonts w:ascii="Times New Roman" w:hAnsi="Times New Roman"/>
                <w:sz w:val="16"/>
                <w:szCs w:val="16"/>
              </w:rPr>
              <w:t>ГОСТ Р 55684</w:t>
            </w:r>
          </w:p>
        </w:tc>
        <w:tc>
          <w:tcPr>
            <w:tcW w:w="1275" w:type="dxa"/>
          </w:tcPr>
          <w:p w14:paraId="62F520D3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F91DCF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21713EC" w14:textId="77777777" w:rsidTr="00AE5037">
        <w:tc>
          <w:tcPr>
            <w:tcW w:w="3119" w:type="dxa"/>
            <w:vAlign w:val="center"/>
          </w:tcPr>
          <w:p w14:paraId="495D1F95" w14:textId="7E0A0963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4D781F"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  <w:r w:rsidRPr="004D781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659" w:type="dxa"/>
            <w:vAlign w:val="center"/>
          </w:tcPr>
          <w:p w14:paraId="14916A01" w14:textId="62171D7D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4" w:type="dxa"/>
            <w:vAlign w:val="center"/>
          </w:tcPr>
          <w:p w14:paraId="299C57CB" w14:textId="2E252BFD" w:rsidR="00E56CD9" w:rsidRPr="008E3C42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3C42">
              <w:rPr>
                <w:rFonts w:ascii="Times New Roman" w:hAnsi="Times New Roman"/>
                <w:sz w:val="16"/>
                <w:szCs w:val="16"/>
              </w:rPr>
              <w:t>ПНДФ 14.1:2:4.154</w:t>
            </w:r>
          </w:p>
        </w:tc>
        <w:tc>
          <w:tcPr>
            <w:tcW w:w="1275" w:type="dxa"/>
          </w:tcPr>
          <w:p w14:paraId="6DE0DFC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50D96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03B309EF" w14:textId="77777777" w:rsidTr="00AE5037">
        <w:tc>
          <w:tcPr>
            <w:tcW w:w="3119" w:type="dxa"/>
            <w:vAlign w:val="center"/>
          </w:tcPr>
          <w:p w14:paraId="42072C1E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2,4-</w:t>
            </w:r>
            <w:r w:rsidRPr="004D781F">
              <w:rPr>
                <w:rFonts w:ascii="Times New Roman" w:hAnsi="Times New Roman"/>
                <w:sz w:val="16"/>
                <w:szCs w:val="16"/>
                <w:lang w:val="en-US"/>
              </w:rPr>
              <w:t>D</w:t>
            </w:r>
            <w:r w:rsidRPr="004D781F">
              <w:rPr>
                <w:rFonts w:ascii="Times New Roman" w:hAnsi="Times New Roman"/>
                <w:sz w:val="16"/>
                <w:szCs w:val="16"/>
              </w:rPr>
              <w:t xml:space="preserve"> кислота  </w:t>
            </w:r>
          </w:p>
        </w:tc>
        <w:tc>
          <w:tcPr>
            <w:tcW w:w="2659" w:type="dxa"/>
            <w:vAlign w:val="center"/>
          </w:tcPr>
          <w:p w14:paraId="28344454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метод газовой хроматографии</w:t>
            </w:r>
          </w:p>
        </w:tc>
        <w:tc>
          <w:tcPr>
            <w:tcW w:w="2694" w:type="dxa"/>
            <w:vAlign w:val="center"/>
          </w:tcPr>
          <w:p w14:paraId="782E24A7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ГОСТ 31941</w:t>
            </w:r>
          </w:p>
        </w:tc>
        <w:tc>
          <w:tcPr>
            <w:tcW w:w="1275" w:type="dxa"/>
          </w:tcPr>
          <w:p w14:paraId="1D410837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E4EF09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5A2BA7F" w14:textId="77777777" w:rsidTr="00AE5037">
        <w:tc>
          <w:tcPr>
            <w:tcW w:w="3119" w:type="dxa"/>
            <w:vAlign w:val="center"/>
          </w:tcPr>
          <w:p w14:paraId="67F3D4CC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Полифосфаты</w:t>
            </w:r>
          </w:p>
        </w:tc>
        <w:tc>
          <w:tcPr>
            <w:tcW w:w="2659" w:type="dxa"/>
          </w:tcPr>
          <w:p w14:paraId="10378ED2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</w:tcPr>
          <w:p w14:paraId="3DA1449F" w14:textId="3D0C6946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ГОСТ 18309</w:t>
            </w:r>
          </w:p>
        </w:tc>
        <w:tc>
          <w:tcPr>
            <w:tcW w:w="1275" w:type="dxa"/>
          </w:tcPr>
          <w:p w14:paraId="6ED256E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5C151D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16715937" w14:textId="77777777" w:rsidTr="00AE5037">
        <w:tc>
          <w:tcPr>
            <w:tcW w:w="3119" w:type="dxa"/>
            <w:vAlign w:val="center"/>
          </w:tcPr>
          <w:p w14:paraId="2ED9867C" w14:textId="162D7034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Сероводород</w:t>
            </w:r>
          </w:p>
        </w:tc>
        <w:tc>
          <w:tcPr>
            <w:tcW w:w="2659" w:type="dxa"/>
          </w:tcPr>
          <w:p w14:paraId="6A090F8C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</w:tcPr>
          <w:p w14:paraId="78A65927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14.1:2:4.178</w:t>
            </w:r>
          </w:p>
        </w:tc>
        <w:tc>
          <w:tcPr>
            <w:tcW w:w="1275" w:type="dxa"/>
          </w:tcPr>
          <w:p w14:paraId="20B7319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56005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4CB7758D" w14:textId="77777777" w:rsidTr="00AE5037">
        <w:tc>
          <w:tcPr>
            <w:tcW w:w="3119" w:type="dxa"/>
            <w:vAlign w:val="center"/>
          </w:tcPr>
          <w:p w14:paraId="3EEDF91A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659" w:type="dxa"/>
            <w:vAlign w:val="center"/>
          </w:tcPr>
          <w:p w14:paraId="4A7A3076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4" w:type="dxa"/>
            <w:vAlign w:val="center"/>
          </w:tcPr>
          <w:p w14:paraId="4CA20CC9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14.1:2:4.157</w:t>
            </w:r>
          </w:p>
        </w:tc>
        <w:tc>
          <w:tcPr>
            <w:tcW w:w="1275" w:type="dxa"/>
          </w:tcPr>
          <w:p w14:paraId="7FD166C3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604EB0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2B22E067" w14:textId="77777777" w:rsidTr="00AE5037">
        <w:tc>
          <w:tcPr>
            <w:tcW w:w="3119" w:type="dxa"/>
            <w:vAlign w:val="center"/>
          </w:tcPr>
          <w:p w14:paraId="3525843B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Стронций</w:t>
            </w:r>
          </w:p>
        </w:tc>
        <w:tc>
          <w:tcPr>
            <w:tcW w:w="2659" w:type="dxa"/>
            <w:vAlign w:val="center"/>
          </w:tcPr>
          <w:p w14:paraId="7B4E956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4" w:type="dxa"/>
            <w:vAlign w:val="center"/>
          </w:tcPr>
          <w:p w14:paraId="10C5DB86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14.1:2:4.167</w:t>
            </w:r>
          </w:p>
        </w:tc>
        <w:tc>
          <w:tcPr>
            <w:tcW w:w="1275" w:type="dxa"/>
          </w:tcPr>
          <w:p w14:paraId="11834E2B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5A7AB8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44F69F7D" w14:textId="77777777" w:rsidTr="00AE5037">
        <w:tc>
          <w:tcPr>
            <w:tcW w:w="3119" w:type="dxa"/>
            <w:vAlign w:val="center"/>
          </w:tcPr>
          <w:p w14:paraId="7407971F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659" w:type="dxa"/>
            <w:vAlign w:val="center"/>
          </w:tcPr>
          <w:p w14:paraId="623D79F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694" w:type="dxa"/>
            <w:vAlign w:val="center"/>
          </w:tcPr>
          <w:p w14:paraId="6B7C1227" w14:textId="1F1DAAA9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14.1:2:4.114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Вне ОА)</w:t>
            </w:r>
          </w:p>
        </w:tc>
        <w:tc>
          <w:tcPr>
            <w:tcW w:w="1275" w:type="dxa"/>
          </w:tcPr>
          <w:p w14:paraId="11D148D3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E3746F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4DCF74E4" w14:textId="77777777" w:rsidTr="00AE5037">
        <w:tc>
          <w:tcPr>
            <w:tcW w:w="3119" w:type="dxa"/>
            <w:vAlign w:val="center"/>
          </w:tcPr>
          <w:p w14:paraId="31263B8F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Трихлорметан (</w:t>
            </w:r>
            <w:proofErr w:type="gramStart"/>
            <w:r w:rsidRPr="004D781F">
              <w:rPr>
                <w:rFonts w:ascii="Times New Roman" w:hAnsi="Times New Roman"/>
                <w:sz w:val="16"/>
                <w:szCs w:val="16"/>
              </w:rPr>
              <w:t xml:space="preserve">Хлороформ)   </w:t>
            </w:r>
            <w:proofErr w:type="gramEnd"/>
          </w:p>
        </w:tc>
        <w:tc>
          <w:tcPr>
            <w:tcW w:w="2659" w:type="dxa"/>
            <w:vAlign w:val="center"/>
          </w:tcPr>
          <w:p w14:paraId="22C79D77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метод газовой хроматографии</w:t>
            </w:r>
          </w:p>
        </w:tc>
        <w:tc>
          <w:tcPr>
            <w:tcW w:w="2694" w:type="dxa"/>
            <w:vAlign w:val="center"/>
          </w:tcPr>
          <w:p w14:paraId="5EF0A0C4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ГОСТ 31951</w:t>
            </w:r>
          </w:p>
        </w:tc>
        <w:tc>
          <w:tcPr>
            <w:tcW w:w="1275" w:type="dxa"/>
          </w:tcPr>
          <w:p w14:paraId="5054646E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9DB90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5F365D7B" w14:textId="77777777" w:rsidTr="00AE5037">
        <w:tc>
          <w:tcPr>
            <w:tcW w:w="3119" w:type="dxa"/>
            <w:vAlign w:val="center"/>
          </w:tcPr>
          <w:p w14:paraId="2AC42FA3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Углекислота свободная, агрессивная</w:t>
            </w:r>
          </w:p>
        </w:tc>
        <w:tc>
          <w:tcPr>
            <w:tcW w:w="2659" w:type="dxa"/>
            <w:vAlign w:val="center"/>
          </w:tcPr>
          <w:p w14:paraId="43644DC4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4" w:type="dxa"/>
            <w:vAlign w:val="center"/>
          </w:tcPr>
          <w:p w14:paraId="7A0831F7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Бурштейн А.И. «Методы санитарно-гигиенических исследований», Киев, 1950</w:t>
            </w:r>
          </w:p>
        </w:tc>
        <w:tc>
          <w:tcPr>
            <w:tcW w:w="1275" w:type="dxa"/>
          </w:tcPr>
          <w:p w14:paraId="2771C1CD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248CB2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AC22C7E" w14:textId="77777777" w:rsidTr="00AE5037">
        <w:tc>
          <w:tcPr>
            <w:tcW w:w="3119" w:type="dxa"/>
            <w:vAlign w:val="center"/>
          </w:tcPr>
          <w:p w14:paraId="43AD2933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Фенол</w:t>
            </w:r>
          </w:p>
        </w:tc>
        <w:tc>
          <w:tcPr>
            <w:tcW w:w="2659" w:type="dxa"/>
          </w:tcPr>
          <w:p w14:paraId="65126A7C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D781F">
              <w:rPr>
                <w:rFonts w:ascii="Times New Roman" w:hAnsi="Times New Roman"/>
                <w:sz w:val="16"/>
                <w:szCs w:val="16"/>
              </w:rPr>
              <w:t>флуориметрический</w:t>
            </w:r>
            <w:proofErr w:type="spellEnd"/>
            <w:r w:rsidRPr="004D781F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694" w:type="dxa"/>
            <w:vAlign w:val="center"/>
          </w:tcPr>
          <w:p w14:paraId="0E8BF28A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14.1:2:4.182</w:t>
            </w:r>
          </w:p>
        </w:tc>
        <w:tc>
          <w:tcPr>
            <w:tcW w:w="1275" w:type="dxa"/>
          </w:tcPr>
          <w:p w14:paraId="29E4434B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65FB3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56CD9" w:rsidRPr="004D781F" w14:paraId="035E4E0E" w14:textId="77777777" w:rsidTr="00AE5037">
        <w:tc>
          <w:tcPr>
            <w:tcW w:w="3119" w:type="dxa"/>
            <w:vAlign w:val="center"/>
          </w:tcPr>
          <w:p w14:paraId="3631CF24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Формальдегид</w:t>
            </w:r>
          </w:p>
        </w:tc>
        <w:tc>
          <w:tcPr>
            <w:tcW w:w="2659" w:type="dxa"/>
          </w:tcPr>
          <w:p w14:paraId="2FE46B1A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D781F">
              <w:rPr>
                <w:rFonts w:ascii="Times New Roman" w:hAnsi="Times New Roman"/>
                <w:sz w:val="16"/>
                <w:szCs w:val="16"/>
              </w:rPr>
              <w:t>флуориметрический</w:t>
            </w:r>
            <w:proofErr w:type="spellEnd"/>
            <w:r w:rsidRPr="004D781F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694" w:type="dxa"/>
            <w:vAlign w:val="center"/>
          </w:tcPr>
          <w:p w14:paraId="68ED81CF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 Ф 14.1:2: 4.187</w:t>
            </w:r>
          </w:p>
        </w:tc>
        <w:tc>
          <w:tcPr>
            <w:tcW w:w="1275" w:type="dxa"/>
          </w:tcPr>
          <w:p w14:paraId="7A99D955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338ABC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42B168A6" w14:textId="77777777" w:rsidTr="00AE5037">
        <w:tc>
          <w:tcPr>
            <w:tcW w:w="3119" w:type="dxa"/>
            <w:vAlign w:val="center"/>
          </w:tcPr>
          <w:p w14:paraId="2BA5DCEF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Фториды</w:t>
            </w:r>
          </w:p>
        </w:tc>
        <w:tc>
          <w:tcPr>
            <w:tcW w:w="2659" w:type="dxa"/>
          </w:tcPr>
          <w:p w14:paraId="15198F40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4" w:type="dxa"/>
          </w:tcPr>
          <w:p w14:paraId="1099363C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14.1:2:4.157</w:t>
            </w:r>
          </w:p>
          <w:p w14:paraId="60C2672C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CFCF8D9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E36BF5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309225F1" w14:textId="77777777" w:rsidTr="00AE5037">
        <w:trPr>
          <w:trHeight w:val="295"/>
        </w:trPr>
        <w:tc>
          <w:tcPr>
            <w:tcW w:w="3119" w:type="dxa"/>
            <w:vAlign w:val="center"/>
          </w:tcPr>
          <w:p w14:paraId="2B088F8F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Хлориды</w:t>
            </w:r>
          </w:p>
        </w:tc>
        <w:tc>
          <w:tcPr>
            <w:tcW w:w="2659" w:type="dxa"/>
          </w:tcPr>
          <w:p w14:paraId="02781FF8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694" w:type="dxa"/>
          </w:tcPr>
          <w:p w14:paraId="556F175A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14.1:2:4.157</w:t>
            </w:r>
          </w:p>
          <w:p w14:paraId="21DFC29F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14:paraId="203A1FF6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E8DDCE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3E30089B" w14:textId="77777777" w:rsidTr="00AE5037">
        <w:tc>
          <w:tcPr>
            <w:tcW w:w="3119" w:type="dxa"/>
            <w:vAlign w:val="center"/>
          </w:tcPr>
          <w:p w14:paraId="61EAA9A8" w14:textId="62A72555" w:rsidR="00E56CD9" w:rsidRPr="004D781F" w:rsidRDefault="00E56CD9" w:rsidP="00E56C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Химическое потребление кислорода (ХПК)</w:t>
            </w:r>
          </w:p>
        </w:tc>
        <w:tc>
          <w:tcPr>
            <w:tcW w:w="2659" w:type="dxa"/>
            <w:vAlign w:val="center"/>
          </w:tcPr>
          <w:p w14:paraId="027B782A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</w:tcPr>
          <w:p w14:paraId="488D0736" w14:textId="41BF6870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ГОСТ 31859</w:t>
            </w:r>
          </w:p>
        </w:tc>
        <w:tc>
          <w:tcPr>
            <w:tcW w:w="1275" w:type="dxa"/>
          </w:tcPr>
          <w:p w14:paraId="655A8991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5C6F8B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263A5901" w14:textId="77777777" w:rsidTr="00AE5037">
        <w:tc>
          <w:tcPr>
            <w:tcW w:w="3119" w:type="dxa"/>
            <w:vAlign w:val="center"/>
          </w:tcPr>
          <w:p w14:paraId="53C6E55E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Хром (хромат-ион)  </w:t>
            </w:r>
          </w:p>
        </w:tc>
        <w:tc>
          <w:tcPr>
            <w:tcW w:w="2659" w:type="dxa"/>
          </w:tcPr>
          <w:p w14:paraId="105A36CB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</w:tcPr>
          <w:p w14:paraId="1EC09AB4" w14:textId="2E8A686F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ГОСТ 31956</w:t>
            </w:r>
          </w:p>
        </w:tc>
        <w:tc>
          <w:tcPr>
            <w:tcW w:w="1275" w:type="dxa"/>
          </w:tcPr>
          <w:p w14:paraId="5DFBB38C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23D8A1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721BAD1C" w14:textId="77777777" w:rsidTr="00AE5037">
        <w:tc>
          <w:tcPr>
            <w:tcW w:w="3119" w:type="dxa"/>
            <w:vAlign w:val="center"/>
          </w:tcPr>
          <w:p w14:paraId="09D02397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659" w:type="dxa"/>
          </w:tcPr>
          <w:p w14:paraId="10F20F02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</w:tcPr>
          <w:p w14:paraId="0F227842" w14:textId="1C539B72" w:rsidR="00E56CD9" w:rsidRPr="00735EE2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EE2">
              <w:rPr>
                <w:rFonts w:ascii="Times New Roman" w:hAnsi="Times New Roman"/>
                <w:sz w:val="16"/>
                <w:szCs w:val="16"/>
              </w:rPr>
              <w:t>ГОСТ 31868</w:t>
            </w:r>
          </w:p>
        </w:tc>
        <w:tc>
          <w:tcPr>
            <w:tcW w:w="1275" w:type="dxa"/>
          </w:tcPr>
          <w:p w14:paraId="386C3632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67FB2D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05448C91" w14:textId="77777777" w:rsidTr="00AE5037">
        <w:tc>
          <w:tcPr>
            <w:tcW w:w="3119" w:type="dxa"/>
            <w:vAlign w:val="center"/>
          </w:tcPr>
          <w:p w14:paraId="5FCE6A0B" w14:textId="61AE810D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659" w:type="dxa"/>
          </w:tcPr>
          <w:p w14:paraId="0CC71DDD" w14:textId="7E99BA31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</w:tcPr>
          <w:p w14:paraId="4DD1500C" w14:textId="69B693DE" w:rsidR="00E56CD9" w:rsidRPr="00735EE2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5EE2">
              <w:rPr>
                <w:rFonts w:ascii="Times New Roman" w:hAnsi="Times New Roman"/>
                <w:sz w:val="16"/>
                <w:szCs w:val="16"/>
              </w:rPr>
              <w:t>ПНДФ 14.1:2:4.207</w:t>
            </w:r>
          </w:p>
        </w:tc>
        <w:tc>
          <w:tcPr>
            <w:tcW w:w="1275" w:type="dxa"/>
          </w:tcPr>
          <w:p w14:paraId="71F8AF01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5EA09D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5B5CF4EB" w14:textId="77777777" w:rsidTr="00AE5037">
        <w:tc>
          <w:tcPr>
            <w:tcW w:w="3119" w:type="dxa"/>
            <w:vAlign w:val="center"/>
          </w:tcPr>
          <w:p w14:paraId="2ACCFB1E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Цианиды   </w:t>
            </w:r>
          </w:p>
        </w:tc>
        <w:tc>
          <w:tcPr>
            <w:tcW w:w="2659" w:type="dxa"/>
          </w:tcPr>
          <w:p w14:paraId="14CA6FC3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4" w:type="dxa"/>
          </w:tcPr>
          <w:p w14:paraId="352E58B8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ПНДФ 14.1:2:4.146</w:t>
            </w:r>
          </w:p>
        </w:tc>
        <w:tc>
          <w:tcPr>
            <w:tcW w:w="1275" w:type="dxa"/>
          </w:tcPr>
          <w:p w14:paraId="4E0E4C41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904969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55961C64" w14:textId="77777777" w:rsidTr="00AE5037">
        <w:tc>
          <w:tcPr>
            <w:tcW w:w="3119" w:type="dxa"/>
            <w:vAlign w:val="center"/>
          </w:tcPr>
          <w:p w14:paraId="182CC8EB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Щёлочность, гидрокарбонаты, карбонаты</w:t>
            </w:r>
          </w:p>
        </w:tc>
        <w:tc>
          <w:tcPr>
            <w:tcW w:w="2659" w:type="dxa"/>
          </w:tcPr>
          <w:p w14:paraId="0924A848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4" w:type="dxa"/>
          </w:tcPr>
          <w:p w14:paraId="5E587B84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1275" w:type="dxa"/>
          </w:tcPr>
          <w:p w14:paraId="03875AFD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BA3BD4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5D9A3D8B" w14:textId="77777777" w:rsidTr="00AE5037">
        <w:tc>
          <w:tcPr>
            <w:tcW w:w="3119" w:type="dxa"/>
            <w:vAlign w:val="center"/>
          </w:tcPr>
          <w:p w14:paraId="7ACC0336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Свинец  </w:t>
            </w:r>
          </w:p>
        </w:tc>
        <w:tc>
          <w:tcPr>
            <w:tcW w:w="2659" w:type="dxa"/>
            <w:vAlign w:val="center"/>
          </w:tcPr>
          <w:p w14:paraId="7FA43B7B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4" w:type="dxa"/>
          </w:tcPr>
          <w:p w14:paraId="25E99D65" w14:textId="7B8A5330" w:rsidR="00E56CD9" w:rsidRPr="00E56CD9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CD9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275" w:type="dxa"/>
          </w:tcPr>
          <w:p w14:paraId="0E4800D0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53EC39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0BD53D4E" w14:textId="77777777" w:rsidTr="00AE5037">
        <w:tc>
          <w:tcPr>
            <w:tcW w:w="3119" w:type="dxa"/>
            <w:vAlign w:val="center"/>
          </w:tcPr>
          <w:p w14:paraId="0137DAA3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Кадмий  </w:t>
            </w:r>
          </w:p>
        </w:tc>
        <w:tc>
          <w:tcPr>
            <w:tcW w:w="2659" w:type="dxa"/>
            <w:vAlign w:val="center"/>
          </w:tcPr>
          <w:p w14:paraId="56CB4A39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4" w:type="dxa"/>
          </w:tcPr>
          <w:p w14:paraId="0C4E40C8" w14:textId="25BA6A3C" w:rsidR="00E56CD9" w:rsidRPr="00E56CD9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CD9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275" w:type="dxa"/>
          </w:tcPr>
          <w:p w14:paraId="3117E577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CAD188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5250D507" w14:textId="77777777" w:rsidTr="00AE5037">
        <w:tc>
          <w:tcPr>
            <w:tcW w:w="3119" w:type="dxa"/>
            <w:vAlign w:val="center"/>
          </w:tcPr>
          <w:p w14:paraId="0E9D8639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Медь  </w:t>
            </w:r>
          </w:p>
        </w:tc>
        <w:tc>
          <w:tcPr>
            <w:tcW w:w="2659" w:type="dxa"/>
            <w:vAlign w:val="center"/>
          </w:tcPr>
          <w:p w14:paraId="4C32E49D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4" w:type="dxa"/>
          </w:tcPr>
          <w:p w14:paraId="3AD911CD" w14:textId="5E4C0721" w:rsidR="00E56CD9" w:rsidRPr="00E56CD9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CD9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275" w:type="dxa"/>
          </w:tcPr>
          <w:p w14:paraId="348CBAF8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ED793D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4AFD3877" w14:textId="77777777" w:rsidTr="00AE5037">
        <w:tc>
          <w:tcPr>
            <w:tcW w:w="3119" w:type="dxa"/>
            <w:vAlign w:val="center"/>
          </w:tcPr>
          <w:p w14:paraId="02094C68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Цинк  </w:t>
            </w:r>
          </w:p>
        </w:tc>
        <w:tc>
          <w:tcPr>
            <w:tcW w:w="2659" w:type="dxa"/>
            <w:vAlign w:val="center"/>
          </w:tcPr>
          <w:p w14:paraId="39C4E39C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4" w:type="dxa"/>
          </w:tcPr>
          <w:p w14:paraId="126AD9BA" w14:textId="3DE3915A" w:rsidR="00E56CD9" w:rsidRPr="00E56CD9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CD9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275" w:type="dxa"/>
          </w:tcPr>
          <w:p w14:paraId="282F81F9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99F949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7865CD57" w14:textId="77777777" w:rsidTr="00AE5037">
        <w:tc>
          <w:tcPr>
            <w:tcW w:w="3119" w:type="dxa"/>
            <w:vAlign w:val="center"/>
          </w:tcPr>
          <w:p w14:paraId="6F6C09FD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Мышьяк  </w:t>
            </w:r>
          </w:p>
        </w:tc>
        <w:tc>
          <w:tcPr>
            <w:tcW w:w="2659" w:type="dxa"/>
            <w:vAlign w:val="center"/>
          </w:tcPr>
          <w:p w14:paraId="1EC82A2B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4" w:type="dxa"/>
          </w:tcPr>
          <w:p w14:paraId="1A658BAE" w14:textId="07C579F0" w:rsidR="00E56CD9" w:rsidRPr="00E56CD9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CD9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</w:tc>
        <w:tc>
          <w:tcPr>
            <w:tcW w:w="1275" w:type="dxa"/>
          </w:tcPr>
          <w:p w14:paraId="44AC47E1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4E56D4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7C947C6E" w14:textId="77777777" w:rsidTr="00AE5037">
        <w:tc>
          <w:tcPr>
            <w:tcW w:w="3119" w:type="dxa"/>
            <w:vAlign w:val="center"/>
          </w:tcPr>
          <w:p w14:paraId="748389FF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Сурьма  </w:t>
            </w:r>
          </w:p>
        </w:tc>
        <w:tc>
          <w:tcPr>
            <w:tcW w:w="2659" w:type="dxa"/>
            <w:vAlign w:val="center"/>
          </w:tcPr>
          <w:p w14:paraId="75520487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4" w:type="dxa"/>
          </w:tcPr>
          <w:p w14:paraId="4099C015" w14:textId="288EC26C" w:rsidR="00E56CD9" w:rsidRPr="00E56CD9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CD9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</w:tc>
        <w:tc>
          <w:tcPr>
            <w:tcW w:w="1275" w:type="dxa"/>
          </w:tcPr>
          <w:p w14:paraId="656ABB1F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9977C4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54F21102" w14:textId="77777777" w:rsidTr="00AE5037">
        <w:tc>
          <w:tcPr>
            <w:tcW w:w="3119" w:type="dxa"/>
            <w:vAlign w:val="center"/>
          </w:tcPr>
          <w:p w14:paraId="67768D2E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Селен  </w:t>
            </w:r>
          </w:p>
        </w:tc>
        <w:tc>
          <w:tcPr>
            <w:tcW w:w="2659" w:type="dxa"/>
            <w:vAlign w:val="center"/>
          </w:tcPr>
          <w:p w14:paraId="4A131C6A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4" w:type="dxa"/>
          </w:tcPr>
          <w:p w14:paraId="6569F785" w14:textId="03EFFB77" w:rsidR="00E56CD9" w:rsidRPr="00E56CD9" w:rsidRDefault="00E56CD9" w:rsidP="00E56CD9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16"/>
                <w:szCs w:val="16"/>
              </w:rPr>
            </w:pPr>
            <w:r w:rsidRPr="00E56CD9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  <w:p w14:paraId="15D35D1E" w14:textId="39757480" w:rsidR="00E56CD9" w:rsidRPr="00E56CD9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8A80D5B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154483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40F90A2F" w14:textId="77777777" w:rsidTr="00AE5037">
        <w:tc>
          <w:tcPr>
            <w:tcW w:w="3119" w:type="dxa"/>
            <w:vAlign w:val="center"/>
          </w:tcPr>
          <w:p w14:paraId="65835523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Кобальт  </w:t>
            </w:r>
          </w:p>
        </w:tc>
        <w:tc>
          <w:tcPr>
            <w:tcW w:w="2659" w:type="dxa"/>
            <w:vAlign w:val="center"/>
          </w:tcPr>
          <w:p w14:paraId="7A6610A1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4" w:type="dxa"/>
          </w:tcPr>
          <w:p w14:paraId="33CD1F10" w14:textId="2C6D9B6A" w:rsidR="00E56CD9" w:rsidRPr="00E56CD9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CD9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275" w:type="dxa"/>
          </w:tcPr>
          <w:p w14:paraId="5F2D650E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8AA56C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275F81C2" w14:textId="77777777" w:rsidTr="00AE5037">
        <w:tc>
          <w:tcPr>
            <w:tcW w:w="3119" w:type="dxa"/>
            <w:vAlign w:val="center"/>
          </w:tcPr>
          <w:p w14:paraId="2D0880EC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D781F">
              <w:rPr>
                <w:rFonts w:ascii="Times New Roman" w:hAnsi="Times New Roman"/>
                <w:bCs/>
                <w:sz w:val="16"/>
                <w:szCs w:val="16"/>
              </w:rPr>
              <w:t xml:space="preserve">Молибден </w:t>
            </w:r>
            <w:r w:rsidRPr="004D781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14:paraId="3A469B07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4" w:type="dxa"/>
          </w:tcPr>
          <w:p w14:paraId="7DC56750" w14:textId="7F925902" w:rsidR="00E56CD9" w:rsidRPr="00E56CD9" w:rsidRDefault="00E56CD9" w:rsidP="00E56CD9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16"/>
                <w:szCs w:val="16"/>
              </w:rPr>
            </w:pPr>
            <w:r w:rsidRPr="00E56CD9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  <w:p w14:paraId="028F4C39" w14:textId="15224A4B" w:rsidR="00E56CD9" w:rsidRPr="00E56CD9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E6BCB1F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5C48BF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12713493" w14:textId="77777777" w:rsidTr="00AE5037">
        <w:tc>
          <w:tcPr>
            <w:tcW w:w="3119" w:type="dxa"/>
            <w:vAlign w:val="center"/>
          </w:tcPr>
          <w:p w14:paraId="1601B610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Серебро  </w:t>
            </w:r>
          </w:p>
        </w:tc>
        <w:tc>
          <w:tcPr>
            <w:tcW w:w="2659" w:type="dxa"/>
            <w:vAlign w:val="center"/>
          </w:tcPr>
          <w:p w14:paraId="5AB23B55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4" w:type="dxa"/>
          </w:tcPr>
          <w:p w14:paraId="443FBD0A" w14:textId="01D265A7" w:rsidR="00E56CD9" w:rsidRPr="00E56CD9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CD9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275" w:type="dxa"/>
          </w:tcPr>
          <w:p w14:paraId="5C4411C1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6A133F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20D4EC60" w14:textId="77777777" w:rsidTr="00AE5037">
        <w:tc>
          <w:tcPr>
            <w:tcW w:w="3119" w:type="dxa"/>
            <w:vAlign w:val="center"/>
          </w:tcPr>
          <w:p w14:paraId="1BFAB955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Никель  </w:t>
            </w:r>
          </w:p>
        </w:tc>
        <w:tc>
          <w:tcPr>
            <w:tcW w:w="2659" w:type="dxa"/>
            <w:vAlign w:val="center"/>
          </w:tcPr>
          <w:p w14:paraId="7CA4A1C1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4" w:type="dxa"/>
          </w:tcPr>
          <w:p w14:paraId="208B5D10" w14:textId="7ABB6303" w:rsidR="00E56CD9" w:rsidRPr="00E56CD9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CD9">
              <w:rPr>
                <w:rFonts w:ascii="Times New Roman" w:hAnsi="Times New Roman"/>
                <w:sz w:val="16"/>
                <w:szCs w:val="16"/>
              </w:rPr>
              <w:t xml:space="preserve">ГОСТ 31870, метод 1 </w:t>
            </w:r>
          </w:p>
        </w:tc>
        <w:tc>
          <w:tcPr>
            <w:tcW w:w="1275" w:type="dxa"/>
          </w:tcPr>
          <w:p w14:paraId="1D7DF326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E5C576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29229392" w14:textId="77777777" w:rsidTr="00AE5037">
        <w:tc>
          <w:tcPr>
            <w:tcW w:w="3119" w:type="dxa"/>
            <w:vAlign w:val="center"/>
          </w:tcPr>
          <w:p w14:paraId="237CF4AC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Ртуть  </w:t>
            </w:r>
          </w:p>
        </w:tc>
        <w:tc>
          <w:tcPr>
            <w:tcW w:w="2659" w:type="dxa"/>
            <w:vAlign w:val="center"/>
          </w:tcPr>
          <w:p w14:paraId="0BC31D24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4" w:type="dxa"/>
            <w:vAlign w:val="center"/>
          </w:tcPr>
          <w:p w14:paraId="15DF8F2D" w14:textId="5AB55CF1" w:rsidR="00E56CD9" w:rsidRPr="00E56CD9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CD9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275" w:type="dxa"/>
          </w:tcPr>
          <w:p w14:paraId="3C847D7A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CE79C7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23D4CC43" w14:textId="77777777" w:rsidTr="00AE5037">
        <w:tc>
          <w:tcPr>
            <w:tcW w:w="3119" w:type="dxa"/>
            <w:vAlign w:val="center"/>
          </w:tcPr>
          <w:p w14:paraId="63CB9405" w14:textId="74F95E58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Хром </w:t>
            </w:r>
            <w:r>
              <w:rPr>
                <w:rFonts w:ascii="Times New Roman" w:hAnsi="Times New Roman"/>
                <w:sz w:val="16"/>
                <w:szCs w:val="16"/>
              </w:rPr>
              <w:t>общий</w:t>
            </w:r>
          </w:p>
        </w:tc>
        <w:tc>
          <w:tcPr>
            <w:tcW w:w="2659" w:type="dxa"/>
          </w:tcPr>
          <w:p w14:paraId="13FA7E07" w14:textId="1DA5469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атомно-абсорбционный метод</w:t>
            </w:r>
          </w:p>
        </w:tc>
        <w:tc>
          <w:tcPr>
            <w:tcW w:w="2694" w:type="dxa"/>
          </w:tcPr>
          <w:p w14:paraId="0BC18FD6" w14:textId="5656CAF8" w:rsidR="00E56CD9" w:rsidRPr="00E56CD9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CD9">
              <w:rPr>
                <w:rFonts w:ascii="Times New Roman" w:hAnsi="Times New Roman"/>
                <w:sz w:val="16"/>
                <w:szCs w:val="16"/>
              </w:rPr>
              <w:t xml:space="preserve">М-03-505-119-08 </w:t>
            </w:r>
          </w:p>
        </w:tc>
        <w:tc>
          <w:tcPr>
            <w:tcW w:w="1275" w:type="dxa"/>
          </w:tcPr>
          <w:p w14:paraId="1BB7CE8D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7BA779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1C1E889D" w14:textId="77777777" w:rsidTr="00AE5037">
        <w:tc>
          <w:tcPr>
            <w:tcW w:w="3119" w:type="dxa"/>
            <w:vAlign w:val="center"/>
          </w:tcPr>
          <w:p w14:paraId="2E841E6F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Суммарная альфа- и бета-активность</w:t>
            </w:r>
          </w:p>
        </w:tc>
        <w:tc>
          <w:tcPr>
            <w:tcW w:w="2659" w:type="dxa"/>
            <w:vAlign w:val="center"/>
          </w:tcPr>
          <w:p w14:paraId="1D904C5D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D781F">
              <w:rPr>
                <w:rFonts w:ascii="Times New Roman" w:hAnsi="Times New Roman"/>
                <w:sz w:val="16"/>
                <w:szCs w:val="16"/>
              </w:rPr>
              <w:t>радиометрический  метод</w:t>
            </w:r>
            <w:proofErr w:type="gramEnd"/>
          </w:p>
        </w:tc>
        <w:tc>
          <w:tcPr>
            <w:tcW w:w="2694" w:type="dxa"/>
            <w:vAlign w:val="center"/>
          </w:tcPr>
          <w:p w14:paraId="690850E4" w14:textId="77777777" w:rsidR="00E56CD9" w:rsidRPr="00864D1D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D1D">
              <w:rPr>
                <w:rFonts w:ascii="Times New Roman" w:hAnsi="Times New Roman"/>
                <w:sz w:val="16"/>
                <w:szCs w:val="16"/>
              </w:rPr>
              <w:t>МРК ФГУП «ВИМС» № 40073.3Г178/01.00294-2010 от 22.04.2013</w:t>
            </w:r>
          </w:p>
          <w:p w14:paraId="43CE3C90" w14:textId="7F14266C" w:rsidR="00E56CD9" w:rsidRPr="00864D1D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D1D">
              <w:rPr>
                <w:rFonts w:ascii="Times New Roman" w:hAnsi="Times New Roman"/>
                <w:sz w:val="16"/>
                <w:szCs w:val="16"/>
              </w:rPr>
              <w:t xml:space="preserve"> ФР.1.40.2013.15386</w:t>
            </w:r>
          </w:p>
        </w:tc>
        <w:tc>
          <w:tcPr>
            <w:tcW w:w="1275" w:type="dxa"/>
          </w:tcPr>
          <w:p w14:paraId="59F643AB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8ECB6A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37E1A92B" w14:textId="77777777" w:rsidTr="00AE5037">
        <w:tc>
          <w:tcPr>
            <w:tcW w:w="3119" w:type="dxa"/>
          </w:tcPr>
          <w:p w14:paraId="5A6BA01D" w14:textId="77777777" w:rsidR="00E56CD9" w:rsidRPr="004D781F" w:rsidRDefault="00E56CD9" w:rsidP="00E56CD9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)</w:t>
            </w:r>
          </w:p>
        </w:tc>
        <w:tc>
          <w:tcPr>
            <w:tcW w:w="2659" w:type="dxa"/>
            <w:vAlign w:val="center"/>
          </w:tcPr>
          <w:p w14:paraId="6DEA5166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4" w:type="dxa"/>
          </w:tcPr>
          <w:p w14:paraId="5141A03A" w14:textId="4D04BE4E" w:rsidR="00E56CD9" w:rsidRPr="004D781F" w:rsidRDefault="00E56CD9" w:rsidP="00E56C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275" w:type="dxa"/>
          </w:tcPr>
          <w:p w14:paraId="5DACB9BE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5EA4B6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DB09BC3" w14:textId="77777777" w:rsidTr="00AE5037">
        <w:tc>
          <w:tcPr>
            <w:tcW w:w="3119" w:type="dxa"/>
          </w:tcPr>
          <w:p w14:paraId="14AB4694" w14:textId="77777777" w:rsidR="00E56CD9" w:rsidRPr="004D781F" w:rsidRDefault="00E56CD9" w:rsidP="00E56CD9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4D781F">
              <w:rPr>
                <w:rFonts w:ascii="Times New Roman" w:hAnsi="Times New Roman"/>
                <w:color w:val="auto"/>
                <w:sz w:val="16"/>
                <w:szCs w:val="16"/>
              </w:rPr>
              <w:t>Колифаги</w:t>
            </w:r>
            <w:proofErr w:type="spellEnd"/>
            <w:r w:rsidRPr="004D781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59" w:type="dxa"/>
            <w:vAlign w:val="center"/>
          </w:tcPr>
          <w:p w14:paraId="09BF66A0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4" w:type="dxa"/>
          </w:tcPr>
          <w:p w14:paraId="0ED0BDDA" w14:textId="21F664E0" w:rsidR="00E56CD9" w:rsidRPr="004D781F" w:rsidRDefault="00E56CD9" w:rsidP="00E56C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275" w:type="dxa"/>
          </w:tcPr>
          <w:p w14:paraId="791010BC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5EF381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4692F90" w14:textId="77777777" w:rsidTr="00AE5037">
        <w:tc>
          <w:tcPr>
            <w:tcW w:w="3119" w:type="dxa"/>
          </w:tcPr>
          <w:p w14:paraId="2B548A71" w14:textId="7111E88C" w:rsidR="00E56CD9" w:rsidRPr="004D781F" w:rsidRDefault="00E56CD9" w:rsidP="00E56CD9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4D781F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659" w:type="dxa"/>
            <w:vAlign w:val="center"/>
          </w:tcPr>
          <w:p w14:paraId="654FDB9A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4" w:type="dxa"/>
          </w:tcPr>
          <w:p w14:paraId="43A898E2" w14:textId="0B5EE6B4" w:rsidR="00E56CD9" w:rsidRPr="004D781F" w:rsidRDefault="00E56CD9" w:rsidP="00E56C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275" w:type="dxa"/>
          </w:tcPr>
          <w:p w14:paraId="35FDEC32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B08B0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7CD9010B" w14:textId="77777777" w:rsidTr="00AE5037">
        <w:tc>
          <w:tcPr>
            <w:tcW w:w="3119" w:type="dxa"/>
          </w:tcPr>
          <w:p w14:paraId="3252892C" w14:textId="77777777" w:rsidR="00E56CD9" w:rsidRPr="004D781F" w:rsidRDefault="00E56CD9" w:rsidP="00E56CD9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59" w:type="dxa"/>
            <w:vAlign w:val="center"/>
          </w:tcPr>
          <w:p w14:paraId="23651901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4" w:type="dxa"/>
          </w:tcPr>
          <w:p w14:paraId="787D01CB" w14:textId="715C603E" w:rsidR="00E56CD9" w:rsidRPr="004D781F" w:rsidRDefault="00E56CD9" w:rsidP="00E56C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275" w:type="dxa"/>
          </w:tcPr>
          <w:p w14:paraId="6EBABF0E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407519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380ACBC0" w14:textId="77777777" w:rsidTr="00AE5037">
        <w:tc>
          <w:tcPr>
            <w:tcW w:w="3119" w:type="dxa"/>
          </w:tcPr>
          <w:p w14:paraId="2C09EF58" w14:textId="77777777" w:rsidR="00E56CD9" w:rsidRPr="004D781F" w:rsidRDefault="00E56CD9" w:rsidP="00E56CD9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в 1дм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 xml:space="preserve">3 </w:t>
            </w:r>
            <w:proofErr w:type="gramStart"/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- </w:t>
            </w:r>
            <w:r w:rsidRPr="006E4EC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сальмонеллы</w:t>
            </w:r>
            <w:proofErr w:type="gramEnd"/>
          </w:p>
        </w:tc>
        <w:tc>
          <w:tcPr>
            <w:tcW w:w="2659" w:type="dxa"/>
            <w:vAlign w:val="center"/>
          </w:tcPr>
          <w:p w14:paraId="142FCFA0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4" w:type="dxa"/>
          </w:tcPr>
          <w:p w14:paraId="093CD9A3" w14:textId="14D8DC6D" w:rsidR="00E56CD9" w:rsidRPr="004D781F" w:rsidRDefault="00E56CD9" w:rsidP="00E56C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275" w:type="dxa"/>
          </w:tcPr>
          <w:p w14:paraId="7E75F1A4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C41FF6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337827A9" w14:textId="77777777" w:rsidTr="00AE5037">
        <w:tc>
          <w:tcPr>
            <w:tcW w:w="3119" w:type="dxa"/>
            <w:vMerge w:val="restart"/>
          </w:tcPr>
          <w:p w14:paraId="1137651C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D781F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4D781F">
              <w:rPr>
                <w:rFonts w:ascii="Times New Roman" w:hAnsi="Times New Roman"/>
                <w:sz w:val="16"/>
                <w:szCs w:val="16"/>
              </w:rPr>
              <w:t>- шигеллы</w:t>
            </w:r>
          </w:p>
        </w:tc>
        <w:tc>
          <w:tcPr>
            <w:tcW w:w="2659" w:type="dxa"/>
            <w:vMerge w:val="restart"/>
            <w:vAlign w:val="center"/>
          </w:tcPr>
          <w:p w14:paraId="152EAD47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4" w:type="dxa"/>
            <w:vAlign w:val="center"/>
          </w:tcPr>
          <w:p w14:paraId="3ABA48EC" w14:textId="04A65F03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МУ МЗ СССР от 28.05.1980г</w:t>
            </w:r>
          </w:p>
        </w:tc>
        <w:tc>
          <w:tcPr>
            <w:tcW w:w="1275" w:type="dxa"/>
          </w:tcPr>
          <w:p w14:paraId="178C4E31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A07A13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2D0F4760" w14:textId="77777777" w:rsidTr="00AE5037">
        <w:tc>
          <w:tcPr>
            <w:tcW w:w="3119" w:type="dxa"/>
            <w:vMerge/>
          </w:tcPr>
          <w:p w14:paraId="60D93735" w14:textId="77777777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9" w:type="dxa"/>
            <w:vMerge/>
            <w:vAlign w:val="center"/>
          </w:tcPr>
          <w:p w14:paraId="0827CCD7" w14:textId="77777777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9EA0CC0" w14:textId="4A8AF156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(вне ОА)</w:t>
            </w:r>
          </w:p>
        </w:tc>
        <w:tc>
          <w:tcPr>
            <w:tcW w:w="1275" w:type="dxa"/>
          </w:tcPr>
          <w:p w14:paraId="22F807E1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530C65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CBEB691" w14:textId="77777777" w:rsidTr="00AE5037">
        <w:tc>
          <w:tcPr>
            <w:tcW w:w="3119" w:type="dxa"/>
          </w:tcPr>
          <w:p w14:paraId="2DF96208" w14:textId="52615932" w:rsidR="00E56CD9" w:rsidRPr="004D781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Общее микробное число (ОМЧ)</w:t>
            </w:r>
            <w:r w:rsidRPr="00A3491B">
              <w:rPr>
                <w:rFonts w:ascii="Times New Roman" w:hAnsi="Times New Roman"/>
                <w:sz w:val="16"/>
                <w:szCs w:val="16"/>
              </w:rPr>
              <w:t xml:space="preserve"> при 37ºС, </w:t>
            </w:r>
            <w:r w:rsidRPr="00A3491B">
              <w:rPr>
                <w:rFonts w:ascii="Times New Roman" w:hAnsi="Times New Roman"/>
                <w:iCs/>
                <w:sz w:val="16"/>
                <w:szCs w:val="16"/>
              </w:rPr>
              <w:t>КОЕ/см</w:t>
            </w:r>
            <w:proofErr w:type="gramStart"/>
            <w:r w:rsidRPr="00A3491B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–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не нормируется</w:t>
            </w:r>
          </w:p>
        </w:tc>
        <w:tc>
          <w:tcPr>
            <w:tcW w:w="2659" w:type="dxa"/>
            <w:vAlign w:val="center"/>
          </w:tcPr>
          <w:p w14:paraId="533297E9" w14:textId="3AF975F9" w:rsidR="00E56CD9" w:rsidRPr="004D781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4" w:type="dxa"/>
          </w:tcPr>
          <w:p w14:paraId="56FA98AA" w14:textId="0F2F9C50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275" w:type="dxa"/>
          </w:tcPr>
          <w:p w14:paraId="66BF957C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D6AD2E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947E9AE" w14:textId="77777777" w:rsidTr="00AE5037">
        <w:tc>
          <w:tcPr>
            <w:tcW w:w="3119" w:type="dxa"/>
            <w:vAlign w:val="center"/>
          </w:tcPr>
          <w:p w14:paraId="05AE05CD" w14:textId="1002B2B0" w:rsidR="00E56CD9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Яйца и личинки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16BF">
              <w:rPr>
                <w:rFonts w:ascii="Times New Roman" w:hAnsi="Times New Roman"/>
                <w:sz w:val="16"/>
                <w:szCs w:val="16"/>
              </w:rPr>
              <w:t>гельминтов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A316BF">
              <w:rPr>
                <w:rFonts w:ascii="Times New Roman" w:hAnsi="Times New Roman"/>
                <w:sz w:val="16"/>
                <w:szCs w:val="16"/>
              </w:rPr>
              <w:t>цисты  патогенных</w:t>
            </w:r>
            <w:proofErr w:type="gramEnd"/>
            <w:r w:rsidRPr="00A316BF">
              <w:rPr>
                <w:rFonts w:ascii="Times New Roman" w:hAnsi="Times New Roman"/>
                <w:sz w:val="16"/>
                <w:szCs w:val="16"/>
              </w:rPr>
              <w:t xml:space="preserve"> кишечных простейших</w:t>
            </w:r>
          </w:p>
          <w:p w14:paraId="23964282" w14:textId="25D91ED7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9" w:type="dxa"/>
            <w:vAlign w:val="center"/>
          </w:tcPr>
          <w:p w14:paraId="56822CF9" w14:textId="16E11FCE" w:rsidR="00E56CD9" w:rsidRPr="00A316B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4" w:type="dxa"/>
            <w:vAlign w:val="center"/>
          </w:tcPr>
          <w:p w14:paraId="5B042BB1" w14:textId="558DDDC7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МУК 4.2.1884-04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3.3 – 3.6) </w:t>
            </w:r>
            <w:r w:rsidRPr="00A316B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4A0CF9F8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DE82AC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1C11B723" w14:textId="77777777" w:rsidTr="00AE5037">
        <w:tc>
          <w:tcPr>
            <w:tcW w:w="3119" w:type="dxa"/>
            <w:vAlign w:val="center"/>
          </w:tcPr>
          <w:p w14:paraId="42B87A0C" w14:textId="393E8B20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659" w:type="dxa"/>
            <w:vAlign w:val="center"/>
          </w:tcPr>
          <w:p w14:paraId="3A2F072F" w14:textId="19B97541" w:rsidR="00E56CD9" w:rsidRPr="00A316B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4" w:type="dxa"/>
            <w:vAlign w:val="center"/>
          </w:tcPr>
          <w:p w14:paraId="39337456" w14:textId="011A5873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МУК 4.2.1884-04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3.3 – 3.6) </w:t>
            </w:r>
            <w:r w:rsidRPr="00A316B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0602CE0E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A79527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D511469" w14:textId="77777777" w:rsidTr="00AE5037">
        <w:tc>
          <w:tcPr>
            <w:tcW w:w="3119" w:type="dxa"/>
            <w:vAlign w:val="center"/>
          </w:tcPr>
          <w:p w14:paraId="46315A30" w14:textId="0C1B86B9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659" w:type="dxa"/>
            <w:vAlign w:val="center"/>
          </w:tcPr>
          <w:p w14:paraId="6E5DAA8B" w14:textId="68BB5D8A" w:rsidR="00E56CD9" w:rsidRPr="00A316B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4" w:type="dxa"/>
            <w:vAlign w:val="center"/>
          </w:tcPr>
          <w:p w14:paraId="1A647ECD" w14:textId="40D2D232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МУК 4.2.1884-04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3.3 – 3.6) </w:t>
            </w:r>
            <w:r w:rsidRPr="00A316B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1C612BF5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E0134B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4EF9977B" w14:textId="77777777" w:rsidTr="00AE5037">
        <w:tc>
          <w:tcPr>
            <w:tcW w:w="3119" w:type="dxa"/>
            <w:vAlign w:val="center"/>
          </w:tcPr>
          <w:p w14:paraId="76C3666B" w14:textId="1DD9BD4E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Жизнеспособные яйца гельминтов</w:t>
            </w:r>
          </w:p>
        </w:tc>
        <w:tc>
          <w:tcPr>
            <w:tcW w:w="2659" w:type="dxa"/>
            <w:vAlign w:val="center"/>
          </w:tcPr>
          <w:p w14:paraId="413D1A4C" w14:textId="12B7CA15" w:rsidR="00E56CD9" w:rsidRPr="00A316B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4" w:type="dxa"/>
            <w:vAlign w:val="center"/>
          </w:tcPr>
          <w:p w14:paraId="6026A029" w14:textId="138D3254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МУК 4.2.1884-04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3.3 – 3.6) </w:t>
            </w:r>
            <w:r w:rsidRPr="00A316B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44DB3AD5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6CD379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75F7C101" w14:textId="77777777" w:rsidTr="00AE5037">
        <w:tc>
          <w:tcPr>
            <w:tcW w:w="3119" w:type="dxa"/>
            <w:vAlign w:val="center"/>
          </w:tcPr>
          <w:p w14:paraId="06DCB951" w14:textId="25FA3C37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316BF"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 w:rsidRPr="00A316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316BF">
              <w:rPr>
                <w:rFonts w:ascii="Times New Roman" w:hAnsi="Times New Roman"/>
                <w:sz w:val="16"/>
                <w:szCs w:val="16"/>
              </w:rPr>
              <w:t>криптоспоридий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патогенных кишечных простейших)</w:t>
            </w:r>
          </w:p>
        </w:tc>
        <w:tc>
          <w:tcPr>
            <w:tcW w:w="2659" w:type="dxa"/>
            <w:vAlign w:val="center"/>
          </w:tcPr>
          <w:p w14:paraId="5CBE0AA0" w14:textId="6F76D593" w:rsidR="00E56CD9" w:rsidRPr="00A316B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4" w:type="dxa"/>
            <w:vAlign w:val="center"/>
          </w:tcPr>
          <w:p w14:paraId="01AA90CB" w14:textId="3CEC630F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МУК 4.2.1884-04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3.4; 3.5)</w:t>
            </w:r>
            <w:r w:rsidRPr="00A316B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0781681B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839BAC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4FEF42F3" w14:textId="77777777" w:rsidTr="00AE5037">
        <w:tc>
          <w:tcPr>
            <w:tcW w:w="3119" w:type="dxa"/>
            <w:vAlign w:val="center"/>
          </w:tcPr>
          <w:p w14:paraId="2AA53111" w14:textId="54DFBA48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0FD4">
              <w:rPr>
                <w:rFonts w:ascii="Times New Roman" w:hAnsi="Times New Roman"/>
                <w:sz w:val="16"/>
                <w:szCs w:val="16"/>
              </w:rPr>
              <w:t xml:space="preserve">Возбудители холеры </w:t>
            </w:r>
          </w:p>
        </w:tc>
        <w:tc>
          <w:tcPr>
            <w:tcW w:w="2659" w:type="dxa"/>
            <w:vAlign w:val="center"/>
          </w:tcPr>
          <w:p w14:paraId="1E582395" w14:textId="606EA5BF" w:rsidR="00E56CD9" w:rsidRPr="00A316B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4" w:type="dxa"/>
            <w:vAlign w:val="center"/>
          </w:tcPr>
          <w:p w14:paraId="3659CCC4" w14:textId="0FD97073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0FD4">
              <w:rPr>
                <w:rFonts w:ascii="Times New Roman" w:hAnsi="Times New Roman"/>
                <w:sz w:val="16"/>
                <w:szCs w:val="16"/>
              </w:rPr>
              <w:t>МУК4.2.3745-22</w:t>
            </w:r>
          </w:p>
        </w:tc>
        <w:tc>
          <w:tcPr>
            <w:tcW w:w="1275" w:type="dxa"/>
          </w:tcPr>
          <w:p w14:paraId="2E11598A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A4D0E8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77A679B2" w14:textId="77777777" w:rsidTr="00AE5037">
        <w:tc>
          <w:tcPr>
            <w:tcW w:w="3119" w:type="dxa"/>
            <w:vAlign w:val="center"/>
          </w:tcPr>
          <w:p w14:paraId="73152C4C" w14:textId="28580C61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Энтеровирусы </w:t>
            </w:r>
          </w:p>
        </w:tc>
        <w:tc>
          <w:tcPr>
            <w:tcW w:w="2659" w:type="dxa"/>
            <w:vAlign w:val="center"/>
          </w:tcPr>
          <w:p w14:paraId="0E51515B" w14:textId="6F101B56" w:rsidR="00E56CD9" w:rsidRPr="00A316B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вирусологический</w:t>
            </w:r>
          </w:p>
        </w:tc>
        <w:tc>
          <w:tcPr>
            <w:tcW w:w="2694" w:type="dxa"/>
            <w:vAlign w:val="center"/>
          </w:tcPr>
          <w:p w14:paraId="60AAB958" w14:textId="57F59F90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МУК 4.2.2029-5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 пункты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2.2.2; 2.3; 5.5.3)</w:t>
            </w:r>
          </w:p>
        </w:tc>
        <w:tc>
          <w:tcPr>
            <w:tcW w:w="1275" w:type="dxa"/>
          </w:tcPr>
          <w:p w14:paraId="10954208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12F74F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1F7823D8" w14:textId="77777777" w:rsidTr="00AE5037">
        <w:tc>
          <w:tcPr>
            <w:tcW w:w="3119" w:type="dxa"/>
            <w:vAlign w:val="center"/>
          </w:tcPr>
          <w:p w14:paraId="1687BC8F" w14:textId="7B41DA13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Антиген ротавирусов </w:t>
            </w:r>
          </w:p>
        </w:tc>
        <w:tc>
          <w:tcPr>
            <w:tcW w:w="2659" w:type="dxa"/>
            <w:vAlign w:val="center"/>
          </w:tcPr>
          <w:p w14:paraId="70598972" w14:textId="1A3C75CF" w:rsidR="00E56CD9" w:rsidRPr="00A316B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</w:t>
            </w:r>
          </w:p>
        </w:tc>
        <w:tc>
          <w:tcPr>
            <w:tcW w:w="2694" w:type="dxa"/>
            <w:vAlign w:val="center"/>
          </w:tcPr>
          <w:p w14:paraId="35FACFE7" w14:textId="1C803E9F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8BD">
              <w:rPr>
                <w:rFonts w:ascii="Times New Roman" w:hAnsi="Times New Roman"/>
                <w:sz w:val="16"/>
                <w:szCs w:val="16"/>
              </w:rPr>
              <w:t xml:space="preserve">МУК 4.2.2029-5 </w:t>
            </w:r>
            <w:proofErr w:type="gramStart"/>
            <w:r w:rsidRPr="006F38BD">
              <w:rPr>
                <w:rFonts w:ascii="Times New Roman" w:hAnsi="Times New Roman"/>
                <w:sz w:val="16"/>
                <w:szCs w:val="16"/>
              </w:rPr>
              <w:t>( пункты</w:t>
            </w:r>
            <w:proofErr w:type="gramEnd"/>
            <w:r w:rsidRPr="006F38BD">
              <w:rPr>
                <w:rFonts w:ascii="Times New Roman" w:hAnsi="Times New Roman"/>
                <w:sz w:val="16"/>
                <w:szCs w:val="16"/>
              </w:rPr>
              <w:t xml:space="preserve"> 2.2.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F38BD">
              <w:rPr>
                <w:rFonts w:ascii="Times New Roman" w:hAnsi="Times New Roman"/>
                <w:sz w:val="16"/>
                <w:szCs w:val="16"/>
              </w:rPr>
              <w:t>; 2.3; 5.5.3)</w:t>
            </w:r>
          </w:p>
        </w:tc>
        <w:tc>
          <w:tcPr>
            <w:tcW w:w="1275" w:type="dxa"/>
          </w:tcPr>
          <w:p w14:paraId="7206A390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BDB291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527F88F7" w14:textId="77777777" w:rsidTr="00AE5037">
        <w:tc>
          <w:tcPr>
            <w:tcW w:w="3119" w:type="dxa"/>
            <w:vAlign w:val="center"/>
          </w:tcPr>
          <w:p w14:paraId="417A6AD7" w14:textId="332C8CB7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Антиген вируса гепатита А </w:t>
            </w:r>
          </w:p>
        </w:tc>
        <w:tc>
          <w:tcPr>
            <w:tcW w:w="2659" w:type="dxa"/>
            <w:vAlign w:val="center"/>
          </w:tcPr>
          <w:p w14:paraId="1061881C" w14:textId="3850DB7E" w:rsidR="00E56CD9" w:rsidRPr="00A316B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</w:t>
            </w:r>
          </w:p>
        </w:tc>
        <w:tc>
          <w:tcPr>
            <w:tcW w:w="2694" w:type="dxa"/>
            <w:vAlign w:val="center"/>
          </w:tcPr>
          <w:p w14:paraId="08AF5106" w14:textId="11013171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38BD">
              <w:rPr>
                <w:rFonts w:ascii="Times New Roman" w:hAnsi="Times New Roman"/>
                <w:sz w:val="16"/>
                <w:szCs w:val="16"/>
              </w:rPr>
              <w:t xml:space="preserve">МУК 4.2.2029-5 </w:t>
            </w:r>
            <w:proofErr w:type="gramStart"/>
            <w:r w:rsidRPr="006F38BD">
              <w:rPr>
                <w:rFonts w:ascii="Times New Roman" w:hAnsi="Times New Roman"/>
                <w:sz w:val="16"/>
                <w:szCs w:val="16"/>
              </w:rPr>
              <w:t>( пункты</w:t>
            </w:r>
            <w:proofErr w:type="gramEnd"/>
            <w:r w:rsidRPr="006F38BD">
              <w:rPr>
                <w:rFonts w:ascii="Times New Roman" w:hAnsi="Times New Roman"/>
                <w:sz w:val="16"/>
                <w:szCs w:val="16"/>
              </w:rPr>
              <w:t xml:space="preserve"> 2.2.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F38BD">
              <w:rPr>
                <w:rFonts w:ascii="Times New Roman" w:hAnsi="Times New Roman"/>
                <w:sz w:val="16"/>
                <w:szCs w:val="16"/>
              </w:rPr>
              <w:t>; 2.3; 5.5.3)</w:t>
            </w:r>
          </w:p>
        </w:tc>
        <w:tc>
          <w:tcPr>
            <w:tcW w:w="1275" w:type="dxa"/>
          </w:tcPr>
          <w:p w14:paraId="48C40528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06AF4B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54A45487" w14:textId="77777777" w:rsidTr="00AE5037">
        <w:tc>
          <w:tcPr>
            <w:tcW w:w="3119" w:type="dxa"/>
            <w:vAlign w:val="center"/>
          </w:tcPr>
          <w:p w14:paraId="0ED8918B" w14:textId="678F34B3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ОКИ-скрин Выявление и дифференциация ДНК (РНК) 8-ми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микроорганизмов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рода Шигелла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энтероинвазивных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Coli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Кампилобактерий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аденовирусов группы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,Ю, ротавирусов группы А, норовирусов 2 генотипа и астровирусов </w:t>
            </w:r>
          </w:p>
        </w:tc>
        <w:tc>
          <w:tcPr>
            <w:tcW w:w="2659" w:type="dxa"/>
            <w:vAlign w:val="center"/>
          </w:tcPr>
          <w:p w14:paraId="25544BD4" w14:textId="23A60FE2" w:rsidR="00E56CD9" w:rsidRPr="00A316B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</w:t>
            </w:r>
          </w:p>
        </w:tc>
        <w:tc>
          <w:tcPr>
            <w:tcW w:w="2694" w:type="dxa"/>
            <w:vAlign w:val="center"/>
          </w:tcPr>
          <w:p w14:paraId="34BC149D" w14:textId="77777777" w:rsidR="00E56CD9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2DEDBEB0" w14:textId="2E6F97C3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 в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>ыявлени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proofErr w:type="gramEnd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 и дифференциация ДНК (РНК  рода Шигелла и </w:t>
            </w:r>
            <w:proofErr w:type="spellStart"/>
            <w:r w:rsidRPr="00CD1978">
              <w:rPr>
                <w:rFonts w:ascii="Times New Roman" w:hAnsi="Times New Roman"/>
                <w:sz w:val="16"/>
                <w:szCs w:val="16"/>
              </w:rPr>
              <w:t>энтероинвазивных</w:t>
            </w:r>
            <w:proofErr w:type="spellEnd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1978">
              <w:rPr>
                <w:rFonts w:ascii="Times New Roman" w:hAnsi="Times New Roman"/>
                <w:sz w:val="16"/>
                <w:szCs w:val="16"/>
              </w:rPr>
              <w:t>E.Coli</w:t>
            </w:r>
            <w:proofErr w:type="spellEnd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</w:t>
            </w:r>
            <w:proofErr w:type="spellStart"/>
            <w:r w:rsidRPr="00CD1978">
              <w:rPr>
                <w:rFonts w:ascii="Times New Roman" w:hAnsi="Times New Roman"/>
                <w:sz w:val="16"/>
                <w:szCs w:val="16"/>
              </w:rPr>
              <w:t>Кампилобактерий</w:t>
            </w:r>
            <w:proofErr w:type="spellEnd"/>
            <w:r w:rsidRPr="00CD1978">
              <w:rPr>
                <w:rFonts w:ascii="Times New Roman" w:hAnsi="Times New Roman"/>
                <w:sz w:val="16"/>
                <w:szCs w:val="16"/>
              </w:rPr>
              <w:t>, аденовирусов группы F,Ю, ротавирусов группы А, норовирусов 2 генотипа и астро</w:t>
            </w:r>
            <w:r>
              <w:rPr>
                <w:rFonts w:ascii="Times New Roman" w:hAnsi="Times New Roman"/>
                <w:sz w:val="16"/>
                <w:szCs w:val="16"/>
              </w:rPr>
              <w:t>вирусов</w:t>
            </w:r>
          </w:p>
        </w:tc>
        <w:tc>
          <w:tcPr>
            <w:tcW w:w="1275" w:type="dxa"/>
          </w:tcPr>
          <w:p w14:paraId="14B92208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5B5A4F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68009283" w14:textId="77777777" w:rsidTr="00AE5037">
        <w:tc>
          <w:tcPr>
            <w:tcW w:w="3119" w:type="dxa"/>
            <w:vAlign w:val="center"/>
          </w:tcPr>
          <w:p w14:paraId="3375F7FF" w14:textId="78AEDE33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Выявлени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РНК, ДНК ротавирусов группы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А,норовирусов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 генотипа и астровирусов </w:t>
            </w:r>
          </w:p>
        </w:tc>
        <w:tc>
          <w:tcPr>
            <w:tcW w:w="2659" w:type="dxa"/>
            <w:vAlign w:val="center"/>
          </w:tcPr>
          <w:p w14:paraId="4FB7B79E" w14:textId="3933FDE2" w:rsidR="00E56CD9" w:rsidRPr="00A316B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>Молекулярно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21677">
              <w:rPr>
                <w:rFonts w:ascii="Times New Roman" w:hAnsi="Times New Roman"/>
                <w:sz w:val="16"/>
                <w:szCs w:val="16"/>
              </w:rPr>
              <w:t>генетический</w:t>
            </w:r>
          </w:p>
        </w:tc>
        <w:tc>
          <w:tcPr>
            <w:tcW w:w="2694" w:type="dxa"/>
            <w:vAlign w:val="center"/>
          </w:tcPr>
          <w:p w14:paraId="1A9FA07E" w14:textId="77777777" w:rsidR="00E56CD9" w:rsidRPr="00B21677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560C1B43" w14:textId="78DCCFFF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21677">
              <w:rPr>
                <w:rFonts w:ascii="Times New Roman" w:hAnsi="Times New Roman"/>
                <w:sz w:val="16"/>
                <w:szCs w:val="16"/>
              </w:rPr>
              <w:t>Для  выявления</w:t>
            </w:r>
            <w:proofErr w:type="gramEnd"/>
            <w:r w:rsidRPr="00B21677">
              <w:rPr>
                <w:rFonts w:ascii="Times New Roman" w:hAnsi="Times New Roman"/>
                <w:sz w:val="16"/>
                <w:szCs w:val="16"/>
              </w:rPr>
              <w:t xml:space="preserve"> и дифференциация </w:t>
            </w:r>
            <w:r>
              <w:rPr>
                <w:rFonts w:ascii="Times New Roman" w:hAnsi="Times New Roman"/>
                <w:sz w:val="16"/>
                <w:szCs w:val="16"/>
              </w:rPr>
              <w:t>РНК,</w:t>
            </w:r>
            <w:r w:rsidRPr="00B21677">
              <w:rPr>
                <w:rFonts w:ascii="Times New Roman" w:hAnsi="Times New Roman"/>
                <w:sz w:val="16"/>
                <w:szCs w:val="16"/>
              </w:rPr>
              <w:t>ДНК  аденовирусов группы F,Ю, ротавирусов группы А, норовирусов 2 генотипа и астровирусов</w:t>
            </w:r>
          </w:p>
        </w:tc>
        <w:tc>
          <w:tcPr>
            <w:tcW w:w="1275" w:type="dxa"/>
          </w:tcPr>
          <w:p w14:paraId="297EC4A4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4A7F3F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D9" w:rsidRPr="004D781F" w14:paraId="0B062225" w14:textId="77777777" w:rsidTr="00AE5037">
        <w:tc>
          <w:tcPr>
            <w:tcW w:w="3119" w:type="dxa"/>
            <w:vAlign w:val="center"/>
          </w:tcPr>
          <w:p w14:paraId="79252AF7" w14:textId="0CA41182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Выявление и дифференциация ДНК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бактерий  рода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Шигелла 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энтероинвазивных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Coli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Кампилобактерий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 </w:t>
            </w:r>
          </w:p>
        </w:tc>
        <w:tc>
          <w:tcPr>
            <w:tcW w:w="2659" w:type="dxa"/>
            <w:vAlign w:val="center"/>
          </w:tcPr>
          <w:p w14:paraId="21EE469C" w14:textId="6FE0C72A" w:rsidR="00E56CD9" w:rsidRPr="00A316BF" w:rsidRDefault="00E56CD9" w:rsidP="00E56CD9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</w:t>
            </w:r>
          </w:p>
        </w:tc>
        <w:tc>
          <w:tcPr>
            <w:tcW w:w="2694" w:type="dxa"/>
            <w:vAlign w:val="center"/>
          </w:tcPr>
          <w:p w14:paraId="1D457E1C" w14:textId="77777777" w:rsidR="00E56CD9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4D179255" w14:textId="0E03C8B9" w:rsidR="00E56CD9" w:rsidRPr="00A316BF" w:rsidRDefault="00E56CD9" w:rsidP="00E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  в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>ыявлени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proofErr w:type="gramEnd"/>
            <w:r w:rsidRPr="00CD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возбудителей бактериальных кишечных  инфекций методом ПЦР</w:t>
            </w:r>
          </w:p>
        </w:tc>
        <w:tc>
          <w:tcPr>
            <w:tcW w:w="1275" w:type="dxa"/>
          </w:tcPr>
          <w:p w14:paraId="1C55A18B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232318" w14:textId="77777777" w:rsidR="00E56CD9" w:rsidRPr="004D781F" w:rsidRDefault="00E56CD9" w:rsidP="00E56C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B448C4" w14:textId="77777777" w:rsidR="00C465B7" w:rsidRDefault="00C465B7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6B584E75" w14:textId="77777777" w:rsidR="00C465B7" w:rsidRDefault="00C465B7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35C6D4BE" w14:textId="77777777" w:rsidR="00C465B7" w:rsidRPr="008F6A94" w:rsidRDefault="00C465B7" w:rsidP="008F6A94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F6A94">
        <w:rPr>
          <w:rFonts w:ascii="Times New Roman" w:hAnsi="Times New Roman"/>
          <w:b/>
          <w:sz w:val="20"/>
          <w:szCs w:val="20"/>
        </w:rPr>
        <w:t>Заявитель___________________________________________________________________________</w:t>
      </w:r>
    </w:p>
    <w:p w14:paraId="27DC48C7" w14:textId="77777777" w:rsidR="00C465B7" w:rsidRPr="008F6A94" w:rsidRDefault="00C465B7" w:rsidP="008F6A94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sz w:val="20"/>
          <w:szCs w:val="20"/>
        </w:rPr>
      </w:pPr>
      <w:r w:rsidRPr="008F6A94">
        <w:rPr>
          <w:rFonts w:ascii="Times New Roman" w:hAnsi="Times New Roman"/>
          <w:sz w:val="20"/>
          <w:szCs w:val="20"/>
        </w:rPr>
        <w:t xml:space="preserve">                                                                   (подпись, Ф.И.О. руководителя, печать)</w:t>
      </w:r>
    </w:p>
    <w:sectPr w:rsidR="00C465B7" w:rsidRPr="008F6A94" w:rsidSect="006C477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D55E1" w14:textId="77777777" w:rsidR="002350B3" w:rsidRDefault="002350B3" w:rsidP="00AE1D79">
      <w:pPr>
        <w:spacing w:after="0" w:line="240" w:lineRule="auto"/>
      </w:pPr>
      <w:r>
        <w:separator/>
      </w:r>
    </w:p>
  </w:endnote>
  <w:endnote w:type="continuationSeparator" w:id="0">
    <w:p w14:paraId="6D10D526" w14:textId="77777777" w:rsidR="002350B3" w:rsidRDefault="002350B3" w:rsidP="00AE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FE59D" w14:textId="77777777" w:rsidR="006C4776" w:rsidRDefault="006C4776" w:rsidP="006C4776">
    <w:pPr>
      <w:pStyle w:val="a6"/>
    </w:pPr>
    <w:bookmarkStart w:id="0" w:name="_Hlk173321944"/>
    <w:bookmarkStart w:id="1" w:name="_Hlk173321945"/>
    <w:r>
      <w:t xml:space="preserve">* при указании в скобках «вне ОА» - используется </w:t>
    </w:r>
    <w:proofErr w:type="gramStart"/>
    <w:r>
      <w:t>нормативный документ</w:t>
    </w:r>
    <w:proofErr w:type="gramEnd"/>
    <w:r>
      <w:t xml:space="preserve"> отсутствующий в области аккредитации испытательной лаборатории.</w:t>
    </w:r>
  </w:p>
  <w:p w14:paraId="07E79E8F" w14:textId="720BA4C6" w:rsidR="005721FD" w:rsidRPr="006C4776" w:rsidRDefault="006C4776" w:rsidP="006C4776">
    <w:pPr>
      <w:pStyle w:val="a6"/>
      <w:jc w:val="right"/>
    </w:pPr>
    <w:r>
      <w:t>Актуализировано 31.07.2024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C700B" w14:textId="77777777" w:rsidR="002350B3" w:rsidRDefault="002350B3" w:rsidP="00AE1D79">
      <w:pPr>
        <w:spacing w:after="0" w:line="240" w:lineRule="auto"/>
      </w:pPr>
      <w:r>
        <w:separator/>
      </w:r>
    </w:p>
  </w:footnote>
  <w:footnote w:type="continuationSeparator" w:id="0">
    <w:p w14:paraId="3223CDF4" w14:textId="77777777" w:rsidR="002350B3" w:rsidRDefault="002350B3" w:rsidP="00AE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6"/>
      <w:gridCol w:w="352"/>
      <w:gridCol w:w="2200"/>
      <w:gridCol w:w="2835"/>
      <w:gridCol w:w="142"/>
      <w:gridCol w:w="992"/>
      <w:gridCol w:w="1417"/>
    </w:tblGrid>
    <w:tr w:rsidR="00C465B7" w:rsidRPr="004D781F" w14:paraId="409F5911" w14:textId="77777777" w:rsidTr="004D781F">
      <w:trPr>
        <w:trHeight w:val="416"/>
      </w:trPr>
      <w:tc>
        <w:tcPr>
          <w:tcW w:w="3188" w:type="dxa"/>
          <w:gridSpan w:val="2"/>
        </w:tcPr>
        <w:p w14:paraId="0AC7D7D9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177" w:type="dxa"/>
          <w:gridSpan w:val="3"/>
        </w:tcPr>
        <w:p w14:paraId="2FB066DE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1D670D9F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b/>
              <w:color w:val="000000"/>
              <w:sz w:val="16"/>
              <w:szCs w:val="16"/>
            </w:rPr>
            <w:t>Вода рекреационного водопользования (пляж, зона отдыха)</w:t>
          </w:r>
        </w:p>
      </w:tc>
      <w:tc>
        <w:tcPr>
          <w:tcW w:w="2409" w:type="dxa"/>
          <w:gridSpan w:val="2"/>
        </w:tcPr>
        <w:p w14:paraId="15823E5E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Страница 2 из 3</w:t>
          </w:r>
        </w:p>
      </w:tc>
    </w:tr>
    <w:tr w:rsidR="00C465B7" w:rsidRPr="004D781F" w14:paraId="3AF7361E" w14:textId="77777777" w:rsidTr="004D781F">
      <w:trPr>
        <w:trHeight w:val="291"/>
      </w:trPr>
      <w:tc>
        <w:tcPr>
          <w:tcW w:w="2836" w:type="dxa"/>
        </w:tcPr>
        <w:p w14:paraId="3C28AE81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552" w:type="dxa"/>
          <w:gridSpan w:val="2"/>
        </w:tcPr>
        <w:p w14:paraId="7FBB4FB8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835" w:type="dxa"/>
        </w:tcPr>
        <w:p w14:paraId="4FEE4346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1134" w:type="dxa"/>
          <w:gridSpan w:val="2"/>
        </w:tcPr>
        <w:p w14:paraId="0297B0F8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106CDA16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38E3E940" w14:textId="77777777" w:rsidR="00C465B7" w:rsidRDefault="00C465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9"/>
      <w:gridCol w:w="2551"/>
      <w:gridCol w:w="2694"/>
      <w:gridCol w:w="1276"/>
      <w:gridCol w:w="1134"/>
    </w:tblGrid>
    <w:tr w:rsidR="00AE5037" w:rsidRPr="004D781F" w14:paraId="342C74C6" w14:textId="77777777" w:rsidTr="00AE5037">
      <w:trPr>
        <w:trHeight w:val="210"/>
      </w:trPr>
      <w:tc>
        <w:tcPr>
          <w:tcW w:w="3119" w:type="dxa"/>
          <w:vMerge w:val="restart"/>
        </w:tcPr>
        <w:p w14:paraId="0C7B5BF4" w14:textId="77777777" w:rsidR="00AE5037" w:rsidRPr="004D781F" w:rsidRDefault="00AE503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245" w:type="dxa"/>
          <w:gridSpan w:val="2"/>
          <w:vMerge w:val="restart"/>
        </w:tcPr>
        <w:p w14:paraId="738350CA" w14:textId="77777777" w:rsidR="00AE5037" w:rsidRPr="004D781F" w:rsidRDefault="00AE503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0FBF5B95" w14:textId="77777777" w:rsidR="00AE5037" w:rsidRPr="004D781F" w:rsidRDefault="00AE503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b/>
              <w:color w:val="000000"/>
              <w:sz w:val="16"/>
              <w:szCs w:val="16"/>
            </w:rPr>
            <w:t>Вода рекреационного водопользования (пляж, зона отдыха)</w:t>
          </w:r>
        </w:p>
      </w:tc>
      <w:tc>
        <w:tcPr>
          <w:tcW w:w="2410" w:type="dxa"/>
          <w:gridSpan w:val="2"/>
        </w:tcPr>
        <w:p w14:paraId="0B9A8359" w14:textId="77777777" w:rsidR="00AE5037" w:rsidRDefault="00AE503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Страница 3 из 3</w:t>
          </w:r>
        </w:p>
        <w:p w14:paraId="3B2922E5" w14:textId="41309AA9" w:rsidR="00AE5037" w:rsidRPr="004D781F" w:rsidRDefault="00AE503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  <w:tr w:rsidR="00AE5037" w:rsidRPr="004D781F" w14:paraId="42B8FFEA" w14:textId="77777777" w:rsidTr="00AE5037">
      <w:trPr>
        <w:trHeight w:val="210"/>
      </w:trPr>
      <w:tc>
        <w:tcPr>
          <w:tcW w:w="3119" w:type="dxa"/>
          <w:vMerge/>
        </w:tcPr>
        <w:p w14:paraId="2ACF08A3" w14:textId="77777777" w:rsidR="00AE5037" w:rsidRPr="004D781F" w:rsidRDefault="00AE503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5245" w:type="dxa"/>
          <w:gridSpan w:val="2"/>
          <w:vMerge/>
        </w:tcPr>
        <w:p w14:paraId="638B3113" w14:textId="77777777" w:rsidR="00AE5037" w:rsidRPr="004D781F" w:rsidRDefault="00AE503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2410" w:type="dxa"/>
          <w:gridSpan w:val="2"/>
        </w:tcPr>
        <w:p w14:paraId="6DE69A43" w14:textId="00AA1619" w:rsidR="00AE5037" w:rsidRPr="004D781F" w:rsidRDefault="00AE503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0E351D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C465B7" w:rsidRPr="004D781F" w14:paraId="18D3A483" w14:textId="77777777" w:rsidTr="00AE5037">
      <w:trPr>
        <w:trHeight w:val="291"/>
      </w:trPr>
      <w:tc>
        <w:tcPr>
          <w:tcW w:w="3119" w:type="dxa"/>
        </w:tcPr>
        <w:p w14:paraId="288891A5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551" w:type="dxa"/>
        </w:tcPr>
        <w:p w14:paraId="1A4825E2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694" w:type="dxa"/>
        </w:tcPr>
        <w:p w14:paraId="5CE218C1" w14:textId="1EDC498E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641D86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1276" w:type="dxa"/>
        </w:tcPr>
        <w:p w14:paraId="68DC9328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134" w:type="dxa"/>
        </w:tcPr>
        <w:p w14:paraId="710646B6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0A5AFAC1" w14:textId="77777777" w:rsidR="00C465B7" w:rsidRPr="006C4776" w:rsidRDefault="00C465B7">
    <w:pPr>
      <w:pStyle w:val="a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6"/>
      <w:gridCol w:w="352"/>
      <w:gridCol w:w="2200"/>
      <w:gridCol w:w="2835"/>
      <w:gridCol w:w="142"/>
      <w:gridCol w:w="992"/>
      <w:gridCol w:w="1417"/>
    </w:tblGrid>
    <w:tr w:rsidR="00C465B7" w:rsidRPr="004D781F" w14:paraId="250A9F3B" w14:textId="77777777" w:rsidTr="004D781F">
      <w:trPr>
        <w:trHeight w:val="416"/>
      </w:trPr>
      <w:tc>
        <w:tcPr>
          <w:tcW w:w="3188" w:type="dxa"/>
          <w:gridSpan w:val="2"/>
        </w:tcPr>
        <w:p w14:paraId="76DFB66A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177" w:type="dxa"/>
          <w:gridSpan w:val="3"/>
        </w:tcPr>
        <w:p w14:paraId="7F6600C8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0738F7AA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b/>
              <w:color w:val="000000"/>
              <w:sz w:val="16"/>
              <w:szCs w:val="16"/>
            </w:rPr>
            <w:t>Вода рекреационного водопользования (пляж, зона отдыха)</w:t>
          </w:r>
        </w:p>
      </w:tc>
      <w:tc>
        <w:tcPr>
          <w:tcW w:w="2409" w:type="dxa"/>
          <w:gridSpan w:val="2"/>
        </w:tcPr>
        <w:p w14:paraId="2F81E3BD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Страница 1 из 3</w:t>
          </w:r>
        </w:p>
      </w:tc>
    </w:tr>
    <w:tr w:rsidR="00C465B7" w:rsidRPr="004D781F" w14:paraId="789636F0" w14:textId="77777777" w:rsidTr="004D781F">
      <w:trPr>
        <w:trHeight w:val="291"/>
      </w:trPr>
      <w:tc>
        <w:tcPr>
          <w:tcW w:w="2836" w:type="dxa"/>
        </w:tcPr>
        <w:p w14:paraId="238B5E8C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552" w:type="dxa"/>
          <w:gridSpan w:val="2"/>
        </w:tcPr>
        <w:p w14:paraId="34B6D89B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835" w:type="dxa"/>
        </w:tcPr>
        <w:p w14:paraId="65A0918A" w14:textId="1E6D7FAA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 xml:space="preserve">НД на метод </w:t>
          </w:r>
          <w:proofErr w:type="spellStart"/>
          <w:proofErr w:type="gramStart"/>
          <w:r w:rsidRPr="004D781F">
            <w:rPr>
              <w:rFonts w:ascii="Times New Roman" w:hAnsi="Times New Roman"/>
              <w:sz w:val="16"/>
              <w:szCs w:val="16"/>
            </w:rPr>
            <w:t>исследовани</w:t>
          </w:r>
          <w:proofErr w:type="spellEnd"/>
          <w:r w:rsidR="006C4776">
            <w:rPr>
              <w:rFonts w:ascii="Times New Roman" w:hAnsi="Times New Roman"/>
              <w:sz w:val="16"/>
              <w:szCs w:val="16"/>
            </w:rPr>
            <w:t>*</w:t>
          </w:r>
          <w:r w:rsidRPr="004D781F">
            <w:rPr>
              <w:rFonts w:ascii="Times New Roman" w:hAnsi="Times New Roman"/>
              <w:sz w:val="16"/>
              <w:szCs w:val="16"/>
            </w:rPr>
            <w:t>я</w:t>
          </w:r>
          <w:proofErr w:type="gramEnd"/>
        </w:p>
      </w:tc>
      <w:tc>
        <w:tcPr>
          <w:tcW w:w="1134" w:type="dxa"/>
          <w:gridSpan w:val="2"/>
        </w:tcPr>
        <w:p w14:paraId="5BFC562A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7A826CD6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35C6964A" w14:textId="77777777" w:rsidR="00C465B7" w:rsidRDefault="00C465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1657629">
    <w:abstractNumId w:val="1"/>
  </w:num>
  <w:num w:numId="2" w16cid:durableId="1170291414">
    <w:abstractNumId w:val="2"/>
  </w:num>
  <w:num w:numId="3" w16cid:durableId="177440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B60"/>
    <w:rsid w:val="000101A3"/>
    <w:rsid w:val="00020016"/>
    <w:rsid w:val="0002665E"/>
    <w:rsid w:val="00030B75"/>
    <w:rsid w:val="00040636"/>
    <w:rsid w:val="00042250"/>
    <w:rsid w:val="00045181"/>
    <w:rsid w:val="0005544D"/>
    <w:rsid w:val="00067724"/>
    <w:rsid w:val="000762DC"/>
    <w:rsid w:val="00077FC5"/>
    <w:rsid w:val="000A2AC9"/>
    <w:rsid w:val="000B4F7F"/>
    <w:rsid w:val="000B627F"/>
    <w:rsid w:val="000C17FB"/>
    <w:rsid w:val="000C22B1"/>
    <w:rsid w:val="000E351D"/>
    <w:rsid w:val="00111952"/>
    <w:rsid w:val="001158B5"/>
    <w:rsid w:val="00122057"/>
    <w:rsid w:val="00135A81"/>
    <w:rsid w:val="001429D5"/>
    <w:rsid w:val="001A1FF9"/>
    <w:rsid w:val="001B1083"/>
    <w:rsid w:val="00226A02"/>
    <w:rsid w:val="00231CDE"/>
    <w:rsid w:val="002350B3"/>
    <w:rsid w:val="0024110D"/>
    <w:rsid w:val="00271CD5"/>
    <w:rsid w:val="002874BC"/>
    <w:rsid w:val="002A0C63"/>
    <w:rsid w:val="002B54B4"/>
    <w:rsid w:val="002D08F9"/>
    <w:rsid w:val="002D7918"/>
    <w:rsid w:val="002E11CE"/>
    <w:rsid w:val="002F403B"/>
    <w:rsid w:val="003059ED"/>
    <w:rsid w:val="003564F7"/>
    <w:rsid w:val="003761FD"/>
    <w:rsid w:val="003821A7"/>
    <w:rsid w:val="00383D70"/>
    <w:rsid w:val="003B16AA"/>
    <w:rsid w:val="003D44EF"/>
    <w:rsid w:val="003F35B4"/>
    <w:rsid w:val="00403C52"/>
    <w:rsid w:val="00404E52"/>
    <w:rsid w:val="00463FF3"/>
    <w:rsid w:val="004835AE"/>
    <w:rsid w:val="004A0A30"/>
    <w:rsid w:val="004C0075"/>
    <w:rsid w:val="004D781F"/>
    <w:rsid w:val="00502E88"/>
    <w:rsid w:val="00511C9C"/>
    <w:rsid w:val="00541C6B"/>
    <w:rsid w:val="00547A02"/>
    <w:rsid w:val="00552801"/>
    <w:rsid w:val="00565965"/>
    <w:rsid w:val="005721FD"/>
    <w:rsid w:val="005B4D86"/>
    <w:rsid w:val="005B624A"/>
    <w:rsid w:val="005C14CA"/>
    <w:rsid w:val="005C2B60"/>
    <w:rsid w:val="005C3519"/>
    <w:rsid w:val="005C4FBE"/>
    <w:rsid w:val="005E31D8"/>
    <w:rsid w:val="0060372E"/>
    <w:rsid w:val="00605983"/>
    <w:rsid w:val="0060625A"/>
    <w:rsid w:val="0061648A"/>
    <w:rsid w:val="0063048E"/>
    <w:rsid w:val="00641D86"/>
    <w:rsid w:val="006427DB"/>
    <w:rsid w:val="00680C71"/>
    <w:rsid w:val="00692639"/>
    <w:rsid w:val="00696557"/>
    <w:rsid w:val="006A6A09"/>
    <w:rsid w:val="006A7CE4"/>
    <w:rsid w:val="006B0D9F"/>
    <w:rsid w:val="006B1427"/>
    <w:rsid w:val="006C4776"/>
    <w:rsid w:val="006E4EC1"/>
    <w:rsid w:val="006F5871"/>
    <w:rsid w:val="0070319A"/>
    <w:rsid w:val="00721B1F"/>
    <w:rsid w:val="00722CC1"/>
    <w:rsid w:val="00734B54"/>
    <w:rsid w:val="00735EE2"/>
    <w:rsid w:val="0075077B"/>
    <w:rsid w:val="007551F6"/>
    <w:rsid w:val="00762427"/>
    <w:rsid w:val="007868BF"/>
    <w:rsid w:val="007A423F"/>
    <w:rsid w:val="007A79D4"/>
    <w:rsid w:val="007C2A63"/>
    <w:rsid w:val="007F1780"/>
    <w:rsid w:val="00800312"/>
    <w:rsid w:val="00817A7F"/>
    <w:rsid w:val="0082775E"/>
    <w:rsid w:val="00861CB8"/>
    <w:rsid w:val="00864D1D"/>
    <w:rsid w:val="00872FBA"/>
    <w:rsid w:val="008B5D32"/>
    <w:rsid w:val="008E3C42"/>
    <w:rsid w:val="008F6A94"/>
    <w:rsid w:val="00902ED3"/>
    <w:rsid w:val="00942F7E"/>
    <w:rsid w:val="00956CFE"/>
    <w:rsid w:val="00962A79"/>
    <w:rsid w:val="00977376"/>
    <w:rsid w:val="00977801"/>
    <w:rsid w:val="00983E3F"/>
    <w:rsid w:val="009B11EE"/>
    <w:rsid w:val="009B386D"/>
    <w:rsid w:val="009B4A73"/>
    <w:rsid w:val="009C7BFC"/>
    <w:rsid w:val="009D0F72"/>
    <w:rsid w:val="00A00D4D"/>
    <w:rsid w:val="00A316BF"/>
    <w:rsid w:val="00A53909"/>
    <w:rsid w:val="00A70FFF"/>
    <w:rsid w:val="00A7540F"/>
    <w:rsid w:val="00A938AF"/>
    <w:rsid w:val="00AE1D79"/>
    <w:rsid w:val="00AE47CD"/>
    <w:rsid w:val="00AE5037"/>
    <w:rsid w:val="00B06036"/>
    <w:rsid w:val="00B1489E"/>
    <w:rsid w:val="00B2180A"/>
    <w:rsid w:val="00B21BAB"/>
    <w:rsid w:val="00B46227"/>
    <w:rsid w:val="00B7171F"/>
    <w:rsid w:val="00B97AD3"/>
    <w:rsid w:val="00BB4073"/>
    <w:rsid w:val="00BD226D"/>
    <w:rsid w:val="00BE5145"/>
    <w:rsid w:val="00BE6C4B"/>
    <w:rsid w:val="00BF0147"/>
    <w:rsid w:val="00C203DD"/>
    <w:rsid w:val="00C216A4"/>
    <w:rsid w:val="00C26641"/>
    <w:rsid w:val="00C325E3"/>
    <w:rsid w:val="00C37B4F"/>
    <w:rsid w:val="00C465B7"/>
    <w:rsid w:val="00C8744B"/>
    <w:rsid w:val="00CC561A"/>
    <w:rsid w:val="00CE660D"/>
    <w:rsid w:val="00CF5846"/>
    <w:rsid w:val="00D0794E"/>
    <w:rsid w:val="00D27640"/>
    <w:rsid w:val="00D41180"/>
    <w:rsid w:val="00D506E1"/>
    <w:rsid w:val="00D552AE"/>
    <w:rsid w:val="00D65B9A"/>
    <w:rsid w:val="00D94360"/>
    <w:rsid w:val="00E27A71"/>
    <w:rsid w:val="00E56CD9"/>
    <w:rsid w:val="00E97C82"/>
    <w:rsid w:val="00EB44B0"/>
    <w:rsid w:val="00EB737F"/>
    <w:rsid w:val="00EC13F6"/>
    <w:rsid w:val="00EC2BC6"/>
    <w:rsid w:val="00F33111"/>
    <w:rsid w:val="00F33BF8"/>
    <w:rsid w:val="00F41F91"/>
    <w:rsid w:val="00F83E36"/>
    <w:rsid w:val="00FA7C42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E5E9F7"/>
  <w15:docId w15:val="{2F03BCDD-5E14-42D8-B273-EA7FDCD8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FB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E1D79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E1D79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AE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AE1D79"/>
    <w:rPr>
      <w:rFonts w:cs="Times New Roman"/>
    </w:rPr>
  </w:style>
  <w:style w:type="paragraph" w:styleId="a6">
    <w:name w:val="footer"/>
    <w:basedOn w:val="a"/>
    <w:link w:val="a7"/>
    <w:uiPriority w:val="99"/>
    <w:rsid w:val="00AE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E1D79"/>
    <w:rPr>
      <w:rFonts w:cs="Times New Roman"/>
    </w:rPr>
  </w:style>
  <w:style w:type="table" w:styleId="a8">
    <w:name w:val="Table Grid"/>
    <w:basedOn w:val="a1"/>
    <w:uiPriority w:val="99"/>
    <w:rsid w:val="00AE1D79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6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41</cp:revision>
  <cp:lastPrinted>2021-02-24T05:19:00Z</cp:lastPrinted>
  <dcterms:created xsi:type="dcterms:W3CDTF">2021-03-09T07:34:00Z</dcterms:created>
  <dcterms:modified xsi:type="dcterms:W3CDTF">2024-08-16T08:59:00Z</dcterms:modified>
</cp:coreProperties>
</file>