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horzAnchor="margin" w:tblpX="-776" w:tblpY="166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2551"/>
        <w:gridCol w:w="2552"/>
        <w:gridCol w:w="992"/>
        <w:gridCol w:w="1417"/>
      </w:tblGrid>
      <w:tr w:rsidR="00644312" w:rsidRPr="00514762" w14:paraId="13B5A2D8" w14:textId="77777777" w:rsidTr="00FA4544">
        <w:trPr>
          <w:trHeight w:val="268"/>
        </w:trPr>
        <w:tc>
          <w:tcPr>
            <w:tcW w:w="3085" w:type="dxa"/>
          </w:tcPr>
          <w:p w14:paraId="01CC809F" w14:textId="68AAA003" w:rsidR="00644312" w:rsidRPr="00D7130C" w:rsidRDefault="001A7E7E" w:rsidP="007403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Запах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вне ОА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</w:tcPr>
          <w:p w14:paraId="1D6F15C7" w14:textId="28365A6B" w:rsidR="00644312" w:rsidRPr="00514762" w:rsidRDefault="001A7E7E" w:rsidP="00045C06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Органолептический метод</w:t>
            </w:r>
          </w:p>
        </w:tc>
        <w:tc>
          <w:tcPr>
            <w:tcW w:w="2552" w:type="dxa"/>
            <w:vAlign w:val="center"/>
          </w:tcPr>
          <w:p w14:paraId="49A3333E" w14:textId="6084B707" w:rsidR="00644312" w:rsidRPr="00514762" w:rsidRDefault="001A7E7E" w:rsidP="00045C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ГОСТ Р 57164</w:t>
            </w:r>
          </w:p>
        </w:tc>
        <w:tc>
          <w:tcPr>
            <w:tcW w:w="992" w:type="dxa"/>
          </w:tcPr>
          <w:p w14:paraId="14F1A8B5" w14:textId="77777777" w:rsidR="00644312" w:rsidRPr="00514762" w:rsidRDefault="00644312" w:rsidP="007403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E1D503" w14:textId="77777777" w:rsidR="00644312" w:rsidRPr="00514762" w:rsidRDefault="00644312" w:rsidP="007403D3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2045A79B" w14:textId="77777777" w:rsidTr="00FA4544">
        <w:trPr>
          <w:trHeight w:val="268"/>
        </w:trPr>
        <w:tc>
          <w:tcPr>
            <w:tcW w:w="3085" w:type="dxa"/>
          </w:tcPr>
          <w:p w14:paraId="5D6F7BB6" w14:textId="7F25F101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14762">
              <w:rPr>
                <w:rFonts w:ascii="Times New Roman" w:hAnsi="Times New Roman"/>
                <w:sz w:val="16"/>
                <w:szCs w:val="16"/>
              </w:rPr>
              <w:t xml:space="preserve">Мутность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</w:tcPr>
          <w:p w14:paraId="18E9DB52" w14:textId="6D9BB85C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5E8FA956" w14:textId="09FC8B26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ПНДФ 14.1:2:4.213-2005</w:t>
            </w:r>
          </w:p>
        </w:tc>
        <w:tc>
          <w:tcPr>
            <w:tcW w:w="992" w:type="dxa"/>
          </w:tcPr>
          <w:p w14:paraId="48602C32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8C5FD8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3952716" w14:textId="77777777" w:rsidTr="005312BB">
        <w:trPr>
          <w:trHeight w:val="268"/>
        </w:trPr>
        <w:tc>
          <w:tcPr>
            <w:tcW w:w="3085" w:type="dxa"/>
            <w:vAlign w:val="center"/>
          </w:tcPr>
          <w:p w14:paraId="1A2AE74E" w14:textId="32005348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32278">
              <w:rPr>
                <w:rFonts w:ascii="Times New Roman" w:hAnsi="Times New Roman"/>
                <w:sz w:val="16"/>
                <w:szCs w:val="16"/>
              </w:rPr>
              <w:t xml:space="preserve">Цветность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</w:tcPr>
          <w:p w14:paraId="7AF863DD" w14:textId="14D8F4A9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</w:tcPr>
          <w:p w14:paraId="261C0EE5" w14:textId="622EA6E6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ГОСТ 31868</w:t>
            </w:r>
          </w:p>
        </w:tc>
        <w:tc>
          <w:tcPr>
            <w:tcW w:w="992" w:type="dxa"/>
          </w:tcPr>
          <w:p w14:paraId="1D74398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D02E84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55315292" w14:textId="77777777" w:rsidTr="00BF2B6B">
        <w:trPr>
          <w:trHeight w:val="268"/>
        </w:trPr>
        <w:tc>
          <w:tcPr>
            <w:tcW w:w="3085" w:type="dxa"/>
            <w:vAlign w:val="center"/>
          </w:tcPr>
          <w:p w14:paraId="1DD6B69F" w14:textId="44048255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 xml:space="preserve">Водородный показатель рН </w:t>
            </w:r>
            <w:r w:rsidRPr="001A7E7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вне ОА</w:t>
            </w:r>
            <w:r w:rsidRPr="001A7E7E">
              <w:rPr>
                <w:rFonts w:ascii="Times New Roman" w:hAnsi="Times New Roman"/>
                <w:sz w:val="16"/>
                <w:szCs w:val="16"/>
              </w:rPr>
              <w:t>)</w:t>
            </w:r>
            <w:r w:rsidRPr="0043227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5128A131" w14:textId="58EE03D3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потенциометрический метод</w:t>
            </w:r>
          </w:p>
        </w:tc>
        <w:tc>
          <w:tcPr>
            <w:tcW w:w="2552" w:type="dxa"/>
            <w:vAlign w:val="center"/>
          </w:tcPr>
          <w:p w14:paraId="1EBCADD1" w14:textId="3E15AA9E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ПНДФ 14.1:2:3:4.121</w:t>
            </w:r>
          </w:p>
        </w:tc>
        <w:tc>
          <w:tcPr>
            <w:tcW w:w="992" w:type="dxa"/>
          </w:tcPr>
          <w:p w14:paraId="4764FCAC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3E32D9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11957863" w14:textId="77777777" w:rsidTr="00BC416B">
        <w:trPr>
          <w:trHeight w:val="268"/>
        </w:trPr>
        <w:tc>
          <w:tcPr>
            <w:tcW w:w="3085" w:type="dxa"/>
            <w:vAlign w:val="center"/>
          </w:tcPr>
          <w:p w14:paraId="2D8B3187" w14:textId="7F320B23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Хлориды</w:t>
            </w:r>
            <w:proofErr w:type="gramStart"/>
            <w:r w:rsidRPr="00432278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вне ОА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2551" w:type="dxa"/>
            <w:vAlign w:val="center"/>
          </w:tcPr>
          <w:p w14:paraId="4FF7C51C" w14:textId="544135A0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метод капиллярного электрофореза</w:t>
            </w:r>
          </w:p>
        </w:tc>
        <w:tc>
          <w:tcPr>
            <w:tcW w:w="2552" w:type="dxa"/>
            <w:vAlign w:val="center"/>
          </w:tcPr>
          <w:p w14:paraId="6F519E6F" w14:textId="64B3285E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32278">
              <w:rPr>
                <w:rFonts w:ascii="Times New Roman" w:hAnsi="Times New Roman"/>
                <w:sz w:val="16"/>
                <w:szCs w:val="16"/>
              </w:rPr>
              <w:t>ПНДФ 14.1:2:4.157</w:t>
            </w:r>
          </w:p>
        </w:tc>
        <w:tc>
          <w:tcPr>
            <w:tcW w:w="992" w:type="dxa"/>
          </w:tcPr>
          <w:p w14:paraId="2937EB4E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14AE73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12894DA2" w14:textId="77777777" w:rsidTr="00FA4544">
        <w:tc>
          <w:tcPr>
            <w:tcW w:w="3085" w:type="dxa"/>
            <w:vAlign w:val="center"/>
          </w:tcPr>
          <w:p w14:paraId="3A34E846" w14:textId="77777777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Трихлорметан (</w:t>
            </w:r>
            <w:proofErr w:type="gramStart"/>
            <w:r w:rsidRPr="00514762">
              <w:rPr>
                <w:rFonts w:ascii="Times New Roman" w:hAnsi="Times New Roman"/>
                <w:sz w:val="16"/>
                <w:szCs w:val="16"/>
              </w:rPr>
              <w:t xml:space="preserve">Хлороформ)   </w:t>
            </w:r>
            <w:proofErr w:type="gramEnd"/>
          </w:p>
        </w:tc>
        <w:tc>
          <w:tcPr>
            <w:tcW w:w="2551" w:type="dxa"/>
            <w:vAlign w:val="center"/>
          </w:tcPr>
          <w:p w14:paraId="1ABF9AE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метод газовой хроматографии</w:t>
            </w:r>
          </w:p>
        </w:tc>
        <w:tc>
          <w:tcPr>
            <w:tcW w:w="2552" w:type="dxa"/>
            <w:vAlign w:val="center"/>
          </w:tcPr>
          <w:p w14:paraId="43A7333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4544">
              <w:rPr>
                <w:rFonts w:ascii="Times New Roman" w:hAnsi="Times New Roman"/>
                <w:sz w:val="16"/>
                <w:szCs w:val="16"/>
              </w:rPr>
              <w:t>МУК 4.1.646</w:t>
            </w:r>
          </w:p>
        </w:tc>
        <w:tc>
          <w:tcPr>
            <w:tcW w:w="992" w:type="dxa"/>
          </w:tcPr>
          <w:p w14:paraId="00658D65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E1430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087220D2" w14:textId="77777777" w:rsidTr="00FA4544">
        <w:tc>
          <w:tcPr>
            <w:tcW w:w="3085" w:type="dxa"/>
            <w:vAlign w:val="center"/>
          </w:tcPr>
          <w:p w14:paraId="3873F9B2" w14:textId="77777777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Хлор   остаточный свободный</w:t>
            </w:r>
          </w:p>
        </w:tc>
        <w:tc>
          <w:tcPr>
            <w:tcW w:w="2551" w:type="dxa"/>
            <w:vAlign w:val="center"/>
          </w:tcPr>
          <w:p w14:paraId="543F0432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фотометрический метод</w:t>
            </w:r>
          </w:p>
        </w:tc>
        <w:tc>
          <w:tcPr>
            <w:tcW w:w="2552" w:type="dxa"/>
            <w:vAlign w:val="center"/>
          </w:tcPr>
          <w:p w14:paraId="1090C689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М № 01.1:1.2.3.4.40</w:t>
            </w:r>
          </w:p>
        </w:tc>
        <w:tc>
          <w:tcPr>
            <w:tcW w:w="992" w:type="dxa"/>
          </w:tcPr>
          <w:p w14:paraId="1D1D3D7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5CC44A5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02103A77" w14:textId="77777777" w:rsidTr="00FA4544">
        <w:tc>
          <w:tcPr>
            <w:tcW w:w="3085" w:type="dxa"/>
            <w:vAlign w:val="center"/>
          </w:tcPr>
          <w:p w14:paraId="1D61D894" w14:textId="77777777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551" w:type="dxa"/>
            <w:vAlign w:val="center"/>
          </w:tcPr>
          <w:p w14:paraId="4DBE79C2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радиометрический метод</w:t>
            </w:r>
          </w:p>
        </w:tc>
        <w:tc>
          <w:tcPr>
            <w:tcW w:w="2552" w:type="dxa"/>
            <w:vAlign w:val="center"/>
          </w:tcPr>
          <w:p w14:paraId="1F51F912" w14:textId="77777777" w:rsidR="001A7E7E" w:rsidRPr="00514762" w:rsidRDefault="001A7E7E" w:rsidP="001A7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МУ 2.6.1.1981</w:t>
            </w:r>
          </w:p>
        </w:tc>
        <w:tc>
          <w:tcPr>
            <w:tcW w:w="992" w:type="dxa"/>
          </w:tcPr>
          <w:p w14:paraId="26CCE91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1761D0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377F0856" w14:textId="77777777" w:rsidTr="002C601C">
        <w:tc>
          <w:tcPr>
            <w:tcW w:w="3085" w:type="dxa"/>
          </w:tcPr>
          <w:p w14:paraId="7CC07D9E" w14:textId="658A81E3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Общее микробное число (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>ОМЧ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 w:rsidRPr="002E3352">
              <w:rPr>
                <w:rFonts w:ascii="Times New Roman" w:hAnsi="Times New Roman"/>
                <w:sz w:val="16"/>
                <w:szCs w:val="16"/>
              </w:rPr>
              <w:t xml:space="preserve"> при 37ºС, </w:t>
            </w:r>
            <w:r w:rsidRPr="002E3352">
              <w:rPr>
                <w:rFonts w:ascii="Times New Roman" w:hAnsi="Times New Roman"/>
                <w:iCs/>
                <w:sz w:val="16"/>
                <w:szCs w:val="16"/>
              </w:rPr>
              <w:t>КОЕ/см</w:t>
            </w:r>
            <w:r w:rsidRPr="002E3352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 xml:space="preserve">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(не нормируется)</w:t>
            </w:r>
          </w:p>
        </w:tc>
        <w:tc>
          <w:tcPr>
            <w:tcW w:w="2551" w:type="dxa"/>
            <w:vAlign w:val="center"/>
          </w:tcPr>
          <w:p w14:paraId="7FA00C68" w14:textId="0DA5D010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3A08F548" w14:textId="2D2BAD30" w:rsidR="001A7E7E" w:rsidRPr="00514762" w:rsidRDefault="001A7E7E" w:rsidP="001A7E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04B69C9B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A2AAC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26CCD22F" w14:textId="77777777" w:rsidTr="006E0E12">
        <w:tc>
          <w:tcPr>
            <w:tcW w:w="3085" w:type="dxa"/>
          </w:tcPr>
          <w:p w14:paraId="439F88CC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5A4FE25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45AAE11F" w14:textId="682C80DB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478B40F9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85AB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08539CD" w14:textId="77777777" w:rsidTr="006E0E12">
        <w:tc>
          <w:tcPr>
            <w:tcW w:w="3085" w:type="dxa"/>
          </w:tcPr>
          <w:p w14:paraId="5639E838" w14:textId="5D03B6FB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proofErr w:type="spellStart"/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>Колифаги</w:t>
            </w:r>
            <w:proofErr w:type="spellEnd"/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068E82A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243770D4" w14:textId="0E584434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7DF029E9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84D8FE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5A27116F" w14:textId="77777777" w:rsidTr="00AB6C75">
        <w:tc>
          <w:tcPr>
            <w:tcW w:w="3085" w:type="dxa"/>
          </w:tcPr>
          <w:p w14:paraId="720749C8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1CA680E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3AAD0D4B" w14:textId="6B3D2EEB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1BE3C021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6937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C3DFF52" w14:textId="77777777" w:rsidTr="00AB6C75">
        <w:tc>
          <w:tcPr>
            <w:tcW w:w="3085" w:type="dxa"/>
          </w:tcPr>
          <w:p w14:paraId="27D4C0D8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27F6D911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43F2164D" w14:textId="253DD7C5" w:rsidR="001A7E7E" w:rsidRPr="00514762" w:rsidRDefault="001A7E7E" w:rsidP="001A7E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94E597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CC2898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4286FC0C" w14:textId="77777777" w:rsidTr="00DE482F">
        <w:trPr>
          <w:trHeight w:val="417"/>
        </w:trPr>
        <w:tc>
          <w:tcPr>
            <w:tcW w:w="3085" w:type="dxa"/>
            <w:vMerge w:val="restart"/>
          </w:tcPr>
          <w:p w14:paraId="2178DE28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Pseudomonas aeruginosa</w:t>
            </w: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КОЕ/500см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14:paraId="34EF77A1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61CD1FD2" w14:textId="245145FD" w:rsidR="001A7E7E" w:rsidRPr="00DE482F" w:rsidRDefault="001A7E7E" w:rsidP="001A7E7E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154AAE4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0DB934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4FACAB2D" w14:textId="77777777" w:rsidTr="00DE482F">
        <w:trPr>
          <w:trHeight w:val="417"/>
        </w:trPr>
        <w:tc>
          <w:tcPr>
            <w:tcW w:w="3085" w:type="dxa"/>
            <w:vMerge/>
          </w:tcPr>
          <w:p w14:paraId="5485072B" w14:textId="77777777" w:rsidR="001A7E7E" w:rsidRPr="00AB3EC9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0E70E8F9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CA63E99" w14:textId="49EBAE15" w:rsidR="001A7E7E" w:rsidRPr="00F475DE" w:rsidRDefault="001A7E7E" w:rsidP="001A7E7E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482F">
              <w:rPr>
                <w:rFonts w:ascii="Times New Roman" w:hAnsi="Times New Roman"/>
                <w:sz w:val="16"/>
                <w:szCs w:val="16"/>
              </w:rPr>
              <w:t>МР МЗ СССР от 24.05.1984г</w:t>
            </w:r>
          </w:p>
        </w:tc>
        <w:tc>
          <w:tcPr>
            <w:tcW w:w="992" w:type="dxa"/>
          </w:tcPr>
          <w:p w14:paraId="30BC3884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0FDF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59934527" w14:textId="77777777" w:rsidTr="00FA4544">
        <w:tc>
          <w:tcPr>
            <w:tcW w:w="3085" w:type="dxa"/>
          </w:tcPr>
          <w:p w14:paraId="4F803173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>Staphylococcus aureus</w:t>
            </w: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551" w:type="dxa"/>
            <w:vAlign w:val="center"/>
          </w:tcPr>
          <w:p w14:paraId="03F5E17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0AD87B04" w14:textId="117C3E1D" w:rsidR="001A7E7E" w:rsidRPr="00514762" w:rsidRDefault="001A7E7E" w:rsidP="001A7E7E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2DF3EC92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C765A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47BA4344" w14:textId="77777777" w:rsidTr="007A20F7">
        <w:tc>
          <w:tcPr>
            <w:tcW w:w="3085" w:type="dxa"/>
          </w:tcPr>
          <w:p w14:paraId="01D0DDB0" w14:textId="77777777" w:rsidR="001A7E7E" w:rsidRPr="00514762" w:rsidRDefault="001A7E7E" w:rsidP="001A7E7E">
            <w:pPr>
              <w:pStyle w:val="2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514762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551" w:type="dxa"/>
            <w:vAlign w:val="center"/>
          </w:tcPr>
          <w:p w14:paraId="44D55E5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4891DCD2" w14:textId="66678C77" w:rsidR="001A7E7E" w:rsidRPr="00514762" w:rsidRDefault="001A7E7E" w:rsidP="001A7E7E">
            <w:pPr>
              <w:pStyle w:val="2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1ED13643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1B773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766D6E67" w14:textId="77777777" w:rsidTr="00FA4544">
        <w:tc>
          <w:tcPr>
            <w:tcW w:w="3085" w:type="dxa"/>
            <w:vMerge w:val="restart"/>
          </w:tcPr>
          <w:p w14:paraId="4FB354F4" w14:textId="77777777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природы,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514762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551" w:type="dxa"/>
            <w:vMerge w:val="restart"/>
            <w:vAlign w:val="center"/>
          </w:tcPr>
          <w:p w14:paraId="2DCEF8E5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782F4460" w14:textId="2110B673" w:rsidR="001A7E7E" w:rsidRPr="00F9063C" w:rsidRDefault="001A7E7E" w:rsidP="001A7E7E">
            <w:pPr>
              <w:pStyle w:val="2"/>
              <w:jc w:val="center"/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485F1940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3588831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8C4E6DB" w14:textId="77777777" w:rsidTr="00FA4544">
        <w:tc>
          <w:tcPr>
            <w:tcW w:w="3085" w:type="dxa"/>
            <w:vMerge/>
          </w:tcPr>
          <w:p w14:paraId="3AE6D67A" w14:textId="77777777" w:rsidR="001A7E7E" w:rsidRPr="00514762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4BED2E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AD8D74" w14:textId="7F191FB7" w:rsidR="001A7E7E" w:rsidRPr="00F475DE" w:rsidRDefault="001A7E7E" w:rsidP="001A7E7E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08189B6C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30F3083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1C5EE3E9" w14:textId="77777777" w:rsidTr="00F9063C">
        <w:trPr>
          <w:trHeight w:val="153"/>
        </w:trPr>
        <w:tc>
          <w:tcPr>
            <w:tcW w:w="3085" w:type="dxa"/>
          </w:tcPr>
          <w:p w14:paraId="0F57C862" w14:textId="5CF6C71C" w:rsidR="001A7E7E" w:rsidRPr="00F9063C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Candida albicans, 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КОЕ</w:t>
            </w:r>
            <w:r w:rsidRPr="00514762">
              <w:rPr>
                <w:rFonts w:ascii="Times New Roman" w:hAnsi="Times New Roman"/>
                <w:iCs/>
                <w:sz w:val="16"/>
                <w:szCs w:val="16"/>
                <w:lang w:val="en-US"/>
              </w:rPr>
              <w:t>/100</w:t>
            </w:r>
            <w:r w:rsidRPr="00514762">
              <w:rPr>
                <w:rFonts w:ascii="Times New Roman" w:hAnsi="Times New Roman"/>
                <w:iCs/>
                <w:sz w:val="16"/>
                <w:szCs w:val="16"/>
              </w:rPr>
              <w:t>см</w:t>
            </w:r>
            <w:r w:rsidRPr="00514762">
              <w:rPr>
                <w:rFonts w:ascii="Times New Roman" w:hAnsi="Times New Roman"/>
                <w:iCs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14:paraId="35AF096E" w14:textId="1E8E6EBD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4762">
              <w:rPr>
                <w:rFonts w:ascii="Times New Roman" w:hAnsi="Times New Roman"/>
                <w:sz w:val="16"/>
                <w:szCs w:val="16"/>
              </w:rPr>
              <w:t>бактериологический</w:t>
            </w:r>
          </w:p>
        </w:tc>
        <w:tc>
          <w:tcPr>
            <w:tcW w:w="2552" w:type="dxa"/>
          </w:tcPr>
          <w:p w14:paraId="0A85EB8F" w14:textId="319D3AF3" w:rsidR="001A7E7E" w:rsidRDefault="001A7E7E" w:rsidP="001A7E7E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75D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  <w:p w14:paraId="170992C9" w14:textId="77777777" w:rsidR="001A7E7E" w:rsidRPr="00F475DE" w:rsidRDefault="001A7E7E" w:rsidP="001A7E7E">
            <w:pPr>
              <w:pStyle w:val="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550E9FB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C2D2E87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86C0782" w14:textId="77777777" w:rsidTr="00045C06">
        <w:trPr>
          <w:trHeight w:val="404"/>
        </w:trPr>
        <w:tc>
          <w:tcPr>
            <w:tcW w:w="3085" w:type="dxa"/>
          </w:tcPr>
          <w:p w14:paraId="5F3164DF" w14:textId="101D8C2E" w:rsidR="001A7E7E" w:rsidRPr="007F6618" w:rsidRDefault="001A7E7E" w:rsidP="001A7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Яйца и личинки гельминтов, цисты патогенных кишечных простейших</w:t>
            </w:r>
          </w:p>
        </w:tc>
        <w:tc>
          <w:tcPr>
            <w:tcW w:w="2551" w:type="dxa"/>
            <w:vAlign w:val="center"/>
          </w:tcPr>
          <w:p w14:paraId="04F797CE" w14:textId="6316DCBF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пар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F6618">
              <w:rPr>
                <w:rFonts w:ascii="Times New Roman" w:hAnsi="Times New Roman"/>
                <w:sz w:val="16"/>
                <w:szCs w:val="16"/>
              </w:rPr>
              <w:t>зитологический</w:t>
            </w:r>
          </w:p>
        </w:tc>
        <w:tc>
          <w:tcPr>
            <w:tcW w:w="2552" w:type="dxa"/>
          </w:tcPr>
          <w:p w14:paraId="496F7557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B5435F9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1F88AA" w14:textId="53F579F3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МУК 4.2.2314-08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98776AE" w14:textId="77CAD691" w:rsidR="001A7E7E" w:rsidRPr="007F6618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(пункты 5.1.2; 5.1.3.1)</w:t>
            </w:r>
          </w:p>
        </w:tc>
        <w:tc>
          <w:tcPr>
            <w:tcW w:w="992" w:type="dxa"/>
          </w:tcPr>
          <w:p w14:paraId="4CE0B791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EF2504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3F7257D0" w14:textId="77777777" w:rsidTr="00045C06">
        <w:trPr>
          <w:trHeight w:val="404"/>
        </w:trPr>
        <w:tc>
          <w:tcPr>
            <w:tcW w:w="3085" w:type="dxa"/>
          </w:tcPr>
          <w:p w14:paraId="3E7E6532" w14:textId="4867FC91" w:rsidR="001A7E7E" w:rsidRPr="007F6618" w:rsidRDefault="001A7E7E" w:rsidP="001A7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Яйца и личинки гельминтов</w:t>
            </w:r>
          </w:p>
        </w:tc>
        <w:tc>
          <w:tcPr>
            <w:tcW w:w="2551" w:type="dxa"/>
            <w:vAlign w:val="center"/>
          </w:tcPr>
          <w:p w14:paraId="11FCF8D2" w14:textId="3D145BC4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пар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F6618">
              <w:rPr>
                <w:rFonts w:ascii="Times New Roman" w:hAnsi="Times New Roman"/>
                <w:sz w:val="16"/>
                <w:szCs w:val="16"/>
              </w:rPr>
              <w:t>зитологический</w:t>
            </w:r>
          </w:p>
        </w:tc>
        <w:tc>
          <w:tcPr>
            <w:tcW w:w="2552" w:type="dxa"/>
          </w:tcPr>
          <w:p w14:paraId="42BB29F2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МУК 4.2.2314-08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0E258F9" w14:textId="2144F199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(пункты 5.1.2; 5.1.3.1)</w:t>
            </w:r>
          </w:p>
        </w:tc>
        <w:tc>
          <w:tcPr>
            <w:tcW w:w="992" w:type="dxa"/>
          </w:tcPr>
          <w:p w14:paraId="767C034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E9684D3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17D1D5D0" w14:textId="77777777" w:rsidTr="00045C06">
        <w:trPr>
          <w:trHeight w:val="404"/>
        </w:trPr>
        <w:tc>
          <w:tcPr>
            <w:tcW w:w="3085" w:type="dxa"/>
          </w:tcPr>
          <w:p w14:paraId="693CD611" w14:textId="431398E6" w:rsidR="001A7E7E" w:rsidRPr="007F6618" w:rsidRDefault="001A7E7E" w:rsidP="001A7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</w:tc>
        <w:tc>
          <w:tcPr>
            <w:tcW w:w="2551" w:type="dxa"/>
            <w:vAlign w:val="center"/>
          </w:tcPr>
          <w:p w14:paraId="5DED46B5" w14:textId="39F41669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пар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F6618">
              <w:rPr>
                <w:rFonts w:ascii="Times New Roman" w:hAnsi="Times New Roman"/>
                <w:sz w:val="16"/>
                <w:szCs w:val="16"/>
              </w:rPr>
              <w:t>зитологический</w:t>
            </w:r>
          </w:p>
        </w:tc>
        <w:tc>
          <w:tcPr>
            <w:tcW w:w="2552" w:type="dxa"/>
          </w:tcPr>
          <w:p w14:paraId="2A829905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МУК 4.2.2314-08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2BE633F" w14:textId="6F350C69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(пункты 5.1.2; 5.1.3.1)</w:t>
            </w:r>
          </w:p>
        </w:tc>
        <w:tc>
          <w:tcPr>
            <w:tcW w:w="992" w:type="dxa"/>
          </w:tcPr>
          <w:p w14:paraId="0CF24B65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6431D8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393E3A96" w14:textId="77777777" w:rsidTr="00045C06">
        <w:trPr>
          <w:trHeight w:val="404"/>
        </w:trPr>
        <w:tc>
          <w:tcPr>
            <w:tcW w:w="3085" w:type="dxa"/>
          </w:tcPr>
          <w:p w14:paraId="2054D653" w14:textId="24209045" w:rsidR="001A7E7E" w:rsidRPr="007F6618" w:rsidRDefault="001A7E7E" w:rsidP="001A7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Жизнеспособные яйца гельминтов</w:t>
            </w:r>
          </w:p>
        </w:tc>
        <w:tc>
          <w:tcPr>
            <w:tcW w:w="2551" w:type="dxa"/>
            <w:vAlign w:val="center"/>
          </w:tcPr>
          <w:p w14:paraId="71AEE5D2" w14:textId="01783020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пар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7F6618">
              <w:rPr>
                <w:rFonts w:ascii="Times New Roman" w:hAnsi="Times New Roman"/>
                <w:sz w:val="16"/>
                <w:szCs w:val="16"/>
              </w:rPr>
              <w:t>зитологический</w:t>
            </w:r>
          </w:p>
        </w:tc>
        <w:tc>
          <w:tcPr>
            <w:tcW w:w="2552" w:type="dxa"/>
          </w:tcPr>
          <w:p w14:paraId="5E72DA85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МУК 4.2.2314-08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DB3A7EB" w14:textId="7735F941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(пункты 5.1.2; 5.1.3.1)</w:t>
            </w:r>
          </w:p>
        </w:tc>
        <w:tc>
          <w:tcPr>
            <w:tcW w:w="992" w:type="dxa"/>
          </w:tcPr>
          <w:p w14:paraId="503DBB4F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B47B6D7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5EE90C2A" w14:textId="77777777" w:rsidTr="00FA4544">
        <w:tc>
          <w:tcPr>
            <w:tcW w:w="3085" w:type="dxa"/>
          </w:tcPr>
          <w:p w14:paraId="1368E623" w14:textId="436D136A" w:rsidR="001A7E7E" w:rsidRPr="007F6618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F6618"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 w:rsidRPr="007F66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F6618">
              <w:rPr>
                <w:rFonts w:ascii="Times New Roman" w:hAnsi="Times New Roman"/>
                <w:sz w:val="16"/>
                <w:szCs w:val="16"/>
              </w:rPr>
              <w:t>криптоспоридий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ооцисты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патогенных кишечных простейших)</w:t>
            </w:r>
          </w:p>
        </w:tc>
        <w:tc>
          <w:tcPr>
            <w:tcW w:w="2551" w:type="dxa"/>
            <w:vAlign w:val="center"/>
          </w:tcPr>
          <w:p w14:paraId="3A51935F" w14:textId="6C678058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паразитологический</w:t>
            </w:r>
          </w:p>
        </w:tc>
        <w:tc>
          <w:tcPr>
            <w:tcW w:w="2552" w:type="dxa"/>
          </w:tcPr>
          <w:p w14:paraId="668F885D" w14:textId="59B39C8A" w:rsidR="001A7E7E" w:rsidRPr="007F6618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618">
              <w:rPr>
                <w:rFonts w:ascii="Times New Roman" w:hAnsi="Times New Roman"/>
                <w:sz w:val="16"/>
                <w:szCs w:val="16"/>
              </w:rPr>
              <w:t>МУК 4.2.2314-08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(пункт 1.3)</w:t>
            </w:r>
          </w:p>
        </w:tc>
        <w:tc>
          <w:tcPr>
            <w:tcW w:w="992" w:type="dxa"/>
          </w:tcPr>
          <w:p w14:paraId="2B6F445C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9E3877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68C17C34" w14:textId="77777777" w:rsidTr="00FA4544">
        <w:tc>
          <w:tcPr>
            <w:tcW w:w="3085" w:type="dxa"/>
          </w:tcPr>
          <w:p w14:paraId="11698E95" w14:textId="209033FC" w:rsidR="001A7E7E" w:rsidRPr="007F6618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Легионеллы </w:t>
            </w:r>
          </w:p>
        </w:tc>
        <w:tc>
          <w:tcPr>
            <w:tcW w:w="2551" w:type="dxa"/>
            <w:vAlign w:val="center"/>
          </w:tcPr>
          <w:p w14:paraId="198FA3AD" w14:textId="30F3937D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 -ПЦР</w:t>
            </w:r>
          </w:p>
        </w:tc>
        <w:tc>
          <w:tcPr>
            <w:tcW w:w="2552" w:type="dxa"/>
          </w:tcPr>
          <w:p w14:paraId="3686EA82" w14:textId="0B6DEEFE" w:rsidR="001A7E7E" w:rsidRPr="007F6618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4.2.2217-07</w:t>
            </w:r>
          </w:p>
        </w:tc>
        <w:tc>
          <w:tcPr>
            <w:tcW w:w="992" w:type="dxa"/>
          </w:tcPr>
          <w:p w14:paraId="70DF3BB7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F02C80D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7EE7B595" w14:textId="77777777" w:rsidTr="00FA4544">
        <w:tc>
          <w:tcPr>
            <w:tcW w:w="3085" w:type="dxa"/>
          </w:tcPr>
          <w:p w14:paraId="1B56C07C" w14:textId="23614085" w:rsidR="001A7E7E" w:rsidRPr="007F6618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вируса гепатита А </w:t>
            </w:r>
          </w:p>
        </w:tc>
        <w:tc>
          <w:tcPr>
            <w:tcW w:w="2551" w:type="dxa"/>
            <w:vAlign w:val="center"/>
          </w:tcPr>
          <w:p w14:paraId="6A232059" w14:textId="377BA47A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 метод</w:t>
            </w:r>
          </w:p>
        </w:tc>
        <w:tc>
          <w:tcPr>
            <w:tcW w:w="2552" w:type="dxa"/>
          </w:tcPr>
          <w:p w14:paraId="1D61B4F7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 – 05</w:t>
            </w:r>
          </w:p>
          <w:p w14:paraId="609CE539" w14:textId="486816A3" w:rsidR="001A7E7E" w:rsidRPr="007F6618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Пункты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2.2.4 ;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2.3</w:t>
            </w:r>
          </w:p>
        </w:tc>
        <w:tc>
          <w:tcPr>
            <w:tcW w:w="992" w:type="dxa"/>
          </w:tcPr>
          <w:p w14:paraId="7E12B550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EC2B6B3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7E7E" w:rsidRPr="00514762" w14:paraId="53B7420E" w14:textId="77777777" w:rsidTr="00FA4544">
        <w:tc>
          <w:tcPr>
            <w:tcW w:w="3085" w:type="dxa"/>
          </w:tcPr>
          <w:p w14:paraId="3DE82204" w14:textId="64F4EA08" w:rsidR="001A7E7E" w:rsidRPr="007F6618" w:rsidRDefault="001A7E7E" w:rsidP="001A7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Антиген ротавирусов </w:t>
            </w:r>
          </w:p>
        </w:tc>
        <w:tc>
          <w:tcPr>
            <w:tcW w:w="2551" w:type="dxa"/>
            <w:vAlign w:val="center"/>
          </w:tcPr>
          <w:p w14:paraId="0D6DC25B" w14:textId="1A6BCF29" w:rsidR="001A7E7E" w:rsidRPr="007F6618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 метод</w:t>
            </w:r>
          </w:p>
        </w:tc>
        <w:tc>
          <w:tcPr>
            <w:tcW w:w="2552" w:type="dxa"/>
          </w:tcPr>
          <w:p w14:paraId="34F70F44" w14:textId="77777777" w:rsidR="001A7E7E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 – 05</w:t>
            </w:r>
          </w:p>
          <w:p w14:paraId="46C5DACD" w14:textId="05118676" w:rsidR="001A7E7E" w:rsidRPr="007F6618" w:rsidRDefault="001A7E7E" w:rsidP="001A7E7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Пункты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2.2.4 ;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2.3</w:t>
            </w:r>
          </w:p>
        </w:tc>
        <w:tc>
          <w:tcPr>
            <w:tcW w:w="992" w:type="dxa"/>
          </w:tcPr>
          <w:p w14:paraId="2F67B7BA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9001876" w14:textId="77777777" w:rsidR="001A7E7E" w:rsidRPr="00514762" w:rsidRDefault="001A7E7E" w:rsidP="001A7E7E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84866B" w14:textId="77777777" w:rsidR="00644312" w:rsidRDefault="00644312" w:rsidP="004B08E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</w:rPr>
      </w:pPr>
    </w:p>
    <w:p w14:paraId="50258492" w14:textId="77777777" w:rsidR="00644312" w:rsidRDefault="00644312" w:rsidP="004B08E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</w:rPr>
      </w:pPr>
    </w:p>
    <w:p w14:paraId="4A5BBCBD" w14:textId="77777777" w:rsidR="00644312" w:rsidRPr="004B08E8" w:rsidRDefault="00644312" w:rsidP="004B08E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4B08E8">
        <w:rPr>
          <w:rFonts w:ascii="Times New Roman" w:hAnsi="Times New Roman"/>
          <w:b/>
          <w:sz w:val="20"/>
          <w:szCs w:val="20"/>
        </w:rPr>
        <w:t>Заявитель___________________________________________________________________________</w:t>
      </w:r>
    </w:p>
    <w:p w14:paraId="3C64877C" w14:textId="77777777" w:rsidR="00644312" w:rsidRPr="004B08E8" w:rsidRDefault="00644312" w:rsidP="004B08E8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20"/>
          <w:szCs w:val="20"/>
        </w:rPr>
      </w:pPr>
      <w:r w:rsidRPr="004B08E8">
        <w:rPr>
          <w:rFonts w:ascii="Times New Roman" w:hAnsi="Times New Roman"/>
          <w:sz w:val="20"/>
          <w:szCs w:val="20"/>
        </w:rPr>
        <w:t xml:space="preserve">                                                                   (подпись, Ф.И.О. руководителя, печать)</w:t>
      </w:r>
    </w:p>
    <w:sectPr w:rsidR="00644312" w:rsidRPr="004B08E8" w:rsidSect="00DE179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2E767" w14:textId="77777777" w:rsidR="005F0F68" w:rsidRDefault="005F0F68" w:rsidP="00FA4544">
      <w:pPr>
        <w:spacing w:after="0" w:line="240" w:lineRule="auto"/>
      </w:pPr>
      <w:r>
        <w:separator/>
      </w:r>
    </w:p>
  </w:endnote>
  <w:endnote w:type="continuationSeparator" w:id="0">
    <w:p w14:paraId="28BA2052" w14:textId="77777777" w:rsidR="005F0F68" w:rsidRDefault="005F0F68" w:rsidP="00FA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4838" w14:textId="17C78DF2" w:rsidR="00E37FDD" w:rsidRDefault="00E37FDD">
    <w:pPr>
      <w:pStyle w:val="a6"/>
    </w:pPr>
    <w:r>
      <w:t xml:space="preserve">* при указании в скобках «вне ОА» - используется </w:t>
    </w:r>
    <w:proofErr w:type="gramStart"/>
    <w:r>
      <w:t>нормативный документ</w:t>
    </w:r>
    <w:proofErr w:type="gramEnd"/>
    <w:r>
      <w:t xml:space="preserve"> отсутствующий в области аккредитации испытательной лаборатории.</w:t>
    </w:r>
  </w:p>
  <w:p w14:paraId="67E3A2CA" w14:textId="48F73527" w:rsidR="00644312" w:rsidRDefault="00AB3EC9" w:rsidP="00E57804">
    <w:pPr>
      <w:pStyle w:val="a6"/>
      <w:jc w:val="right"/>
    </w:pPr>
    <w:r>
      <w:t>Актуализи</w:t>
    </w:r>
    <w:r w:rsidR="00943B4E">
      <w:t>р</w:t>
    </w:r>
    <w:r>
      <w:t xml:space="preserve">овано </w:t>
    </w:r>
    <w:r w:rsidR="00E57804">
      <w:t>31.07.</w:t>
    </w:r>
    <w: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0507D" w14:textId="77777777" w:rsidR="005F0F68" w:rsidRDefault="005F0F68" w:rsidP="00FA4544">
      <w:pPr>
        <w:spacing w:after="0" w:line="240" w:lineRule="auto"/>
      </w:pPr>
      <w:r>
        <w:separator/>
      </w:r>
    </w:p>
  </w:footnote>
  <w:footnote w:type="continuationSeparator" w:id="0">
    <w:p w14:paraId="7AF9BA5D" w14:textId="77777777" w:rsidR="005F0F68" w:rsidRDefault="005F0F68" w:rsidP="00FA4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36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261"/>
      <w:gridCol w:w="2552"/>
      <w:gridCol w:w="2551"/>
      <w:gridCol w:w="993"/>
      <w:gridCol w:w="1379"/>
    </w:tblGrid>
    <w:tr w:rsidR="00D7130C" w:rsidRPr="00514762" w14:paraId="0D9731B6" w14:textId="77777777" w:rsidTr="00D7130C">
      <w:trPr>
        <w:trHeight w:val="210"/>
      </w:trPr>
      <w:tc>
        <w:tcPr>
          <w:tcW w:w="3261" w:type="dxa"/>
          <w:vMerge w:val="restart"/>
        </w:tcPr>
        <w:p w14:paraId="62EBF6F2" w14:textId="77777777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proofErr w:type="gramStart"/>
          <w:r w:rsidRPr="00514762">
            <w:rPr>
              <w:rFonts w:ascii="Times New Roman" w:hAnsi="Times New Roman"/>
              <w:color w:val="000000"/>
              <w:sz w:val="16"/>
              <w:szCs w:val="16"/>
            </w:rPr>
            <w:t>ФБУЗ  «</w:t>
          </w:r>
          <w:proofErr w:type="gramEnd"/>
          <w:r w:rsidRPr="00514762">
            <w:rPr>
              <w:rFonts w:ascii="Times New Roman" w:hAnsi="Times New Roman"/>
              <w:color w:val="000000"/>
              <w:sz w:val="16"/>
              <w:szCs w:val="16"/>
            </w:rPr>
            <w:t>Центр гигиены и эпидемиологии в Республике Карелия»</w:t>
          </w:r>
        </w:p>
      </w:tc>
      <w:tc>
        <w:tcPr>
          <w:tcW w:w="6096" w:type="dxa"/>
          <w:gridSpan w:val="3"/>
          <w:vMerge w:val="restart"/>
        </w:tcPr>
        <w:p w14:paraId="116D9A8D" w14:textId="77777777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514762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34CED7A2" w14:textId="0F9D3055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color w:val="000000"/>
              <w:sz w:val="16"/>
              <w:szCs w:val="16"/>
            </w:rPr>
            <w:t xml:space="preserve">Вода: </w:t>
          </w:r>
          <w:r w:rsidRPr="00514762">
            <w:rPr>
              <w:rFonts w:ascii="Times New Roman" w:hAnsi="Times New Roman"/>
              <w:b/>
              <w:color w:val="000000"/>
              <w:sz w:val="16"/>
              <w:szCs w:val="16"/>
            </w:rPr>
            <w:t>Бассейны, аквапарки</w:t>
          </w:r>
        </w:p>
      </w:tc>
      <w:tc>
        <w:tcPr>
          <w:tcW w:w="1379" w:type="dxa"/>
        </w:tcPr>
        <w:p w14:paraId="428FFD39" w14:textId="77777777" w:rsidR="00D7130C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514762">
            <w:rPr>
              <w:rFonts w:ascii="Times New Roman" w:hAnsi="Times New Roman"/>
              <w:color w:val="000000"/>
              <w:sz w:val="16"/>
              <w:szCs w:val="16"/>
            </w:rPr>
            <w:t>Страница 1 из 1</w:t>
          </w:r>
        </w:p>
        <w:p w14:paraId="7E333578" w14:textId="7A05AB58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D7130C" w:rsidRPr="00514762" w14:paraId="28A9037A" w14:textId="77777777" w:rsidTr="00514762">
      <w:trPr>
        <w:trHeight w:val="210"/>
      </w:trPr>
      <w:tc>
        <w:tcPr>
          <w:tcW w:w="3261" w:type="dxa"/>
          <w:vMerge/>
        </w:tcPr>
        <w:p w14:paraId="2B85161A" w14:textId="77777777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096" w:type="dxa"/>
          <w:gridSpan w:val="3"/>
          <w:vMerge/>
        </w:tcPr>
        <w:p w14:paraId="2BADA3BC" w14:textId="77777777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379" w:type="dxa"/>
        </w:tcPr>
        <w:p w14:paraId="3F6F374B" w14:textId="1788E6A9" w:rsidR="00D7130C" w:rsidRPr="00514762" w:rsidRDefault="00D7130C" w:rsidP="00514762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644312" w:rsidRPr="00514762" w14:paraId="2DFF445D" w14:textId="77777777" w:rsidTr="00514762">
      <w:trPr>
        <w:trHeight w:val="291"/>
      </w:trPr>
      <w:tc>
        <w:tcPr>
          <w:tcW w:w="3261" w:type="dxa"/>
        </w:tcPr>
        <w:p w14:paraId="7C5AC2FE" w14:textId="77777777" w:rsidR="00644312" w:rsidRPr="00514762" w:rsidRDefault="00644312" w:rsidP="00514762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14762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552" w:type="dxa"/>
        </w:tcPr>
        <w:p w14:paraId="40F78D19" w14:textId="77777777" w:rsidR="00644312" w:rsidRPr="00514762" w:rsidRDefault="00644312" w:rsidP="00514762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14762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551" w:type="dxa"/>
        </w:tcPr>
        <w:p w14:paraId="73ECD79D" w14:textId="6435BF0D" w:rsidR="00644312" w:rsidRPr="00514762" w:rsidRDefault="00644312" w:rsidP="00514762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14762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  <w:r w:rsidR="00E37FDD">
            <w:rPr>
              <w:rFonts w:ascii="Times New Roman" w:hAnsi="Times New Roman"/>
              <w:sz w:val="16"/>
              <w:szCs w:val="16"/>
            </w:rPr>
            <w:t>*</w:t>
          </w:r>
        </w:p>
      </w:tc>
      <w:tc>
        <w:tcPr>
          <w:tcW w:w="993" w:type="dxa"/>
        </w:tcPr>
        <w:p w14:paraId="60189293" w14:textId="77777777" w:rsidR="00644312" w:rsidRPr="00514762" w:rsidRDefault="00644312" w:rsidP="00514762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14762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379" w:type="dxa"/>
        </w:tcPr>
        <w:p w14:paraId="29BC0B03" w14:textId="77777777" w:rsidR="00644312" w:rsidRPr="00514762" w:rsidRDefault="00644312" w:rsidP="00514762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514762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4EE6832" w14:textId="77777777" w:rsidR="00644312" w:rsidRDefault="006443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61ED6"/>
    <w:multiLevelType w:val="hybridMultilevel"/>
    <w:tmpl w:val="3CF6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9460BA"/>
    <w:multiLevelType w:val="hybridMultilevel"/>
    <w:tmpl w:val="F9FE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306396">
    <w:abstractNumId w:val="1"/>
  </w:num>
  <w:num w:numId="2" w16cid:durableId="1261646533">
    <w:abstractNumId w:val="2"/>
  </w:num>
  <w:num w:numId="3" w16cid:durableId="551885002">
    <w:abstractNumId w:val="0"/>
  </w:num>
  <w:num w:numId="4" w16cid:durableId="646319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2B60"/>
    <w:rsid w:val="000020FB"/>
    <w:rsid w:val="000101A3"/>
    <w:rsid w:val="000345AE"/>
    <w:rsid w:val="00045C06"/>
    <w:rsid w:val="00064131"/>
    <w:rsid w:val="000A2AC9"/>
    <w:rsid w:val="000D3164"/>
    <w:rsid w:val="0017179D"/>
    <w:rsid w:val="001A5CC8"/>
    <w:rsid w:val="001A7E7E"/>
    <w:rsid w:val="001E3165"/>
    <w:rsid w:val="001E3EB0"/>
    <w:rsid w:val="00226A02"/>
    <w:rsid w:val="00226BDF"/>
    <w:rsid w:val="002459D3"/>
    <w:rsid w:val="0026442C"/>
    <w:rsid w:val="002646D8"/>
    <w:rsid w:val="0027496A"/>
    <w:rsid w:val="00277402"/>
    <w:rsid w:val="00277EF0"/>
    <w:rsid w:val="00284C11"/>
    <w:rsid w:val="002B54B4"/>
    <w:rsid w:val="002F1A1B"/>
    <w:rsid w:val="002F403B"/>
    <w:rsid w:val="0030301E"/>
    <w:rsid w:val="00374D9A"/>
    <w:rsid w:val="00386722"/>
    <w:rsid w:val="0039038D"/>
    <w:rsid w:val="003C150D"/>
    <w:rsid w:val="003D44EF"/>
    <w:rsid w:val="004407AA"/>
    <w:rsid w:val="00493D8B"/>
    <w:rsid w:val="004B08E8"/>
    <w:rsid w:val="004B5F63"/>
    <w:rsid w:val="004C0075"/>
    <w:rsid w:val="004D1EE1"/>
    <w:rsid w:val="00514762"/>
    <w:rsid w:val="00531097"/>
    <w:rsid w:val="00533FB7"/>
    <w:rsid w:val="00552801"/>
    <w:rsid w:val="00561B34"/>
    <w:rsid w:val="005C2B60"/>
    <w:rsid w:val="005C5ACE"/>
    <w:rsid w:val="005D39D6"/>
    <w:rsid w:val="005F0F68"/>
    <w:rsid w:val="00603FC3"/>
    <w:rsid w:val="00620DDB"/>
    <w:rsid w:val="00644312"/>
    <w:rsid w:val="006A2072"/>
    <w:rsid w:val="006A6A09"/>
    <w:rsid w:val="006A7CE4"/>
    <w:rsid w:val="006B648E"/>
    <w:rsid w:val="006E0E12"/>
    <w:rsid w:val="006E43E3"/>
    <w:rsid w:val="006F5871"/>
    <w:rsid w:val="007403D3"/>
    <w:rsid w:val="0075077B"/>
    <w:rsid w:val="007A024E"/>
    <w:rsid w:val="007A20F7"/>
    <w:rsid w:val="007A79D4"/>
    <w:rsid w:val="007F6618"/>
    <w:rsid w:val="008302D9"/>
    <w:rsid w:val="0084325A"/>
    <w:rsid w:val="008726CB"/>
    <w:rsid w:val="00874DA7"/>
    <w:rsid w:val="0087525F"/>
    <w:rsid w:val="00890745"/>
    <w:rsid w:val="00896EB4"/>
    <w:rsid w:val="008A7916"/>
    <w:rsid w:val="008D5467"/>
    <w:rsid w:val="008E21A1"/>
    <w:rsid w:val="00943B4E"/>
    <w:rsid w:val="00951967"/>
    <w:rsid w:val="00955865"/>
    <w:rsid w:val="009647AA"/>
    <w:rsid w:val="00982D56"/>
    <w:rsid w:val="00A30887"/>
    <w:rsid w:val="00A6066B"/>
    <w:rsid w:val="00A7540F"/>
    <w:rsid w:val="00A91A1C"/>
    <w:rsid w:val="00A95835"/>
    <w:rsid w:val="00AB3EC9"/>
    <w:rsid w:val="00AB6C75"/>
    <w:rsid w:val="00AC6409"/>
    <w:rsid w:val="00AE47CD"/>
    <w:rsid w:val="00AF143B"/>
    <w:rsid w:val="00B1742A"/>
    <w:rsid w:val="00B27F1C"/>
    <w:rsid w:val="00B57720"/>
    <w:rsid w:val="00B855AB"/>
    <w:rsid w:val="00BA0358"/>
    <w:rsid w:val="00BD226D"/>
    <w:rsid w:val="00BE6C4B"/>
    <w:rsid w:val="00C30653"/>
    <w:rsid w:val="00C316AF"/>
    <w:rsid w:val="00C82CB4"/>
    <w:rsid w:val="00C836AB"/>
    <w:rsid w:val="00C85600"/>
    <w:rsid w:val="00C96E2D"/>
    <w:rsid w:val="00CB72EE"/>
    <w:rsid w:val="00CC1649"/>
    <w:rsid w:val="00D145F4"/>
    <w:rsid w:val="00D15C33"/>
    <w:rsid w:val="00D65B9A"/>
    <w:rsid w:val="00D7130C"/>
    <w:rsid w:val="00D94360"/>
    <w:rsid w:val="00D96CF6"/>
    <w:rsid w:val="00DC063E"/>
    <w:rsid w:val="00DE179D"/>
    <w:rsid w:val="00DE482F"/>
    <w:rsid w:val="00DE5139"/>
    <w:rsid w:val="00DF307A"/>
    <w:rsid w:val="00E27A71"/>
    <w:rsid w:val="00E34E5E"/>
    <w:rsid w:val="00E37FDD"/>
    <w:rsid w:val="00E57804"/>
    <w:rsid w:val="00EA7E89"/>
    <w:rsid w:val="00EB4E0C"/>
    <w:rsid w:val="00ED05B4"/>
    <w:rsid w:val="00ED538E"/>
    <w:rsid w:val="00F133E8"/>
    <w:rsid w:val="00F87415"/>
    <w:rsid w:val="00F9063C"/>
    <w:rsid w:val="00FA4544"/>
    <w:rsid w:val="00FA56AF"/>
    <w:rsid w:val="00FA7C42"/>
    <w:rsid w:val="00FA7F72"/>
    <w:rsid w:val="00FB2AE9"/>
    <w:rsid w:val="00FB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C5B592A"/>
  <w15:docId w15:val="{10263451-0F7D-4AEC-95CB-754577AE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7A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FA4544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A4544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character" w:customStyle="1" w:styleId="spelle">
    <w:name w:val="spelle"/>
    <w:uiPriority w:val="99"/>
    <w:rsid w:val="000345AE"/>
    <w:rPr>
      <w:rFonts w:cs="Times New Roman"/>
    </w:rPr>
  </w:style>
  <w:style w:type="paragraph" w:customStyle="1" w:styleId="1">
    <w:name w:val="Марк.1"/>
    <w:basedOn w:val="a"/>
    <w:uiPriority w:val="99"/>
    <w:rsid w:val="00D145F4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FA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FA4544"/>
    <w:rPr>
      <w:rFonts w:cs="Times New Roman"/>
    </w:rPr>
  </w:style>
  <w:style w:type="paragraph" w:styleId="a6">
    <w:name w:val="footer"/>
    <w:basedOn w:val="a"/>
    <w:link w:val="a7"/>
    <w:uiPriority w:val="99"/>
    <w:rsid w:val="00FA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FA4544"/>
    <w:rPr>
      <w:rFonts w:cs="Times New Roman"/>
    </w:rPr>
  </w:style>
  <w:style w:type="table" w:styleId="a8">
    <w:name w:val="Table Grid"/>
    <w:basedOn w:val="a1"/>
    <w:uiPriority w:val="99"/>
    <w:rsid w:val="00FA4544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PC001201</cp:lastModifiedBy>
  <cp:revision>46</cp:revision>
  <cp:lastPrinted>2024-02-20T11:46:00Z</cp:lastPrinted>
  <dcterms:created xsi:type="dcterms:W3CDTF">2021-04-05T12:12:00Z</dcterms:created>
  <dcterms:modified xsi:type="dcterms:W3CDTF">2024-08-16T06:49:00Z</dcterms:modified>
</cp:coreProperties>
</file>